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8D074" w14:textId="1422E2B8" w:rsidR="0028555F" w:rsidRPr="00AD68B7" w:rsidRDefault="004261FB" w:rsidP="0028555F">
      <w:pPr>
        <w:pStyle w:val="CRCoverPage"/>
        <w:tabs>
          <w:tab w:val="right" w:pos="8640"/>
        </w:tabs>
        <w:ind w:right="1260"/>
        <w:rPr>
          <w:b/>
          <w:noProof/>
          <w:sz w:val="22"/>
          <w:lang w:val="en-US"/>
        </w:rPr>
      </w:pPr>
      <w:bookmarkStart w:id="0" w:name="_Toc352077754"/>
      <w:r w:rsidRPr="00AD68B7">
        <w:rPr>
          <w:b/>
          <w:noProof/>
          <w:sz w:val="22"/>
        </w:rPr>
        <w:t xml:space="preserve">3GPP TSG-RAN </w:t>
      </w:r>
      <w:r w:rsidR="0094554C">
        <w:rPr>
          <w:b/>
          <w:noProof/>
          <w:sz w:val="22"/>
        </w:rPr>
        <w:t>Plenary</w:t>
      </w:r>
      <w:r w:rsidRPr="00AD68B7">
        <w:rPr>
          <w:b/>
          <w:noProof/>
          <w:sz w:val="22"/>
        </w:rPr>
        <w:t xml:space="preserve"> Meeting</w:t>
      </w:r>
      <w:r w:rsidR="0094554C">
        <w:rPr>
          <w:b/>
          <w:noProof/>
          <w:sz w:val="22"/>
        </w:rPr>
        <w:t xml:space="preserve"> </w:t>
      </w:r>
      <w:r w:rsidRPr="00AD68B7">
        <w:rPr>
          <w:b/>
          <w:noProof/>
          <w:sz w:val="22"/>
        </w:rPr>
        <w:t>#</w:t>
      </w:r>
      <w:r w:rsidR="0094554C">
        <w:rPr>
          <w:b/>
          <w:noProof/>
          <w:sz w:val="22"/>
        </w:rPr>
        <w:t>88</w:t>
      </w:r>
      <w:r w:rsidR="006D6B19">
        <w:rPr>
          <w:b/>
          <w:noProof/>
          <w:sz w:val="22"/>
        </w:rPr>
        <w:t>-</w:t>
      </w:r>
      <w:r w:rsidR="0047055B">
        <w:rPr>
          <w:b/>
          <w:noProof/>
          <w:sz w:val="22"/>
        </w:rPr>
        <w:t>e</w:t>
      </w:r>
      <w:r w:rsidR="0028555F" w:rsidRPr="00AD68B7">
        <w:rPr>
          <w:b/>
          <w:noProof/>
          <w:sz w:val="22"/>
        </w:rPr>
        <w:tab/>
      </w:r>
      <w:r w:rsidRPr="00AD68B7">
        <w:rPr>
          <w:b/>
          <w:noProof/>
          <w:sz w:val="22"/>
          <w:lang w:val="en-US"/>
        </w:rPr>
        <w:t>R</w:t>
      </w:r>
      <w:r w:rsidR="0094554C">
        <w:rPr>
          <w:b/>
          <w:noProof/>
          <w:sz w:val="22"/>
          <w:lang w:val="en-US"/>
        </w:rPr>
        <w:t>P</w:t>
      </w:r>
      <w:r w:rsidRPr="00AD68B7">
        <w:rPr>
          <w:b/>
          <w:noProof/>
          <w:sz w:val="22"/>
          <w:lang w:val="en-US"/>
        </w:rPr>
        <w:t>-</w:t>
      </w:r>
      <w:r w:rsidR="00B507EA">
        <w:rPr>
          <w:b/>
          <w:noProof/>
          <w:sz w:val="22"/>
          <w:lang w:val="en-US"/>
        </w:rPr>
        <w:t>200607</w:t>
      </w:r>
    </w:p>
    <w:p w14:paraId="6C31BC18" w14:textId="77777777" w:rsidR="0028555F" w:rsidRPr="00AD68B7" w:rsidRDefault="00C44663" w:rsidP="0028555F">
      <w:pPr>
        <w:pStyle w:val="CRCoverPage"/>
        <w:tabs>
          <w:tab w:val="right" w:pos="8640"/>
        </w:tabs>
        <w:spacing w:after="0"/>
        <w:ind w:right="1260"/>
        <w:rPr>
          <w:b/>
          <w:noProof/>
        </w:rPr>
      </w:pPr>
      <w:bookmarkStart w:id="1" w:name="_GoBack"/>
      <w:bookmarkEnd w:id="1"/>
      <w:r>
        <w:rPr>
          <w:rFonts w:cs="Arial"/>
          <w:b/>
          <w:sz w:val="22"/>
          <w:szCs w:val="28"/>
        </w:rPr>
        <w:t>2</w:t>
      </w:r>
      <w:r w:rsidR="0094554C">
        <w:rPr>
          <w:rFonts w:cs="Arial"/>
          <w:b/>
          <w:sz w:val="22"/>
          <w:szCs w:val="28"/>
        </w:rPr>
        <w:t>9</w:t>
      </w:r>
      <w:r w:rsidRPr="00C44663">
        <w:rPr>
          <w:rFonts w:cs="Arial"/>
          <w:b/>
          <w:sz w:val="22"/>
          <w:szCs w:val="28"/>
          <w:vertAlign w:val="superscript"/>
        </w:rPr>
        <w:t>th</w:t>
      </w:r>
      <w:r>
        <w:rPr>
          <w:rFonts w:cs="Arial"/>
          <w:b/>
          <w:sz w:val="22"/>
          <w:szCs w:val="28"/>
        </w:rPr>
        <w:t xml:space="preserve"> </w:t>
      </w:r>
      <w:r w:rsidR="0094554C">
        <w:rPr>
          <w:rFonts w:cs="Arial"/>
          <w:b/>
          <w:sz w:val="22"/>
          <w:szCs w:val="28"/>
        </w:rPr>
        <w:t xml:space="preserve">June </w:t>
      </w:r>
      <w:r>
        <w:rPr>
          <w:rFonts w:cs="Arial"/>
          <w:b/>
          <w:sz w:val="22"/>
          <w:szCs w:val="28"/>
        </w:rPr>
        <w:t xml:space="preserve">– </w:t>
      </w:r>
      <w:r w:rsidR="006D6B19">
        <w:rPr>
          <w:rFonts w:cs="Arial"/>
          <w:b/>
          <w:sz w:val="22"/>
          <w:szCs w:val="28"/>
        </w:rPr>
        <w:t>3</w:t>
      </w:r>
      <w:r w:rsidR="0094554C" w:rsidRPr="0094554C">
        <w:rPr>
          <w:rFonts w:cs="Arial"/>
          <w:b/>
          <w:sz w:val="22"/>
          <w:szCs w:val="28"/>
          <w:vertAlign w:val="superscript"/>
        </w:rPr>
        <w:t>rd</w:t>
      </w:r>
      <w:r w:rsidR="0094554C">
        <w:rPr>
          <w:rFonts w:cs="Arial"/>
          <w:b/>
          <w:sz w:val="22"/>
          <w:szCs w:val="28"/>
        </w:rPr>
        <w:t xml:space="preserve"> July</w:t>
      </w:r>
      <w:r>
        <w:rPr>
          <w:rFonts w:cs="Arial"/>
          <w:b/>
          <w:sz w:val="22"/>
          <w:szCs w:val="28"/>
        </w:rPr>
        <w:t xml:space="preserve"> </w:t>
      </w:r>
      <w:r w:rsidR="00A00034">
        <w:rPr>
          <w:rFonts w:cs="Arial"/>
          <w:b/>
          <w:sz w:val="22"/>
          <w:szCs w:val="28"/>
        </w:rPr>
        <w:t>20</w:t>
      </w:r>
      <w:r w:rsidR="006D6B19">
        <w:rPr>
          <w:rFonts w:cs="Arial"/>
          <w:b/>
          <w:sz w:val="22"/>
          <w:szCs w:val="28"/>
        </w:rPr>
        <w:t>20</w:t>
      </w:r>
    </w:p>
    <w:p w14:paraId="4B09C946" w14:textId="1960790C" w:rsidR="0028555F" w:rsidRPr="00AD68B7" w:rsidRDefault="0028555F" w:rsidP="0028555F">
      <w:pPr>
        <w:pStyle w:val="Header"/>
        <w:jc w:val="both"/>
        <w:rPr>
          <w:b w:val="0"/>
          <w:sz w:val="22"/>
          <w:lang w:eastAsia="zh-CN"/>
        </w:rPr>
      </w:pPr>
    </w:p>
    <w:p w14:paraId="517B5347" w14:textId="133CC04B" w:rsidR="0028555F" w:rsidRPr="00AD68B7" w:rsidRDefault="0028555F" w:rsidP="0028555F">
      <w:pPr>
        <w:tabs>
          <w:tab w:val="left" w:pos="1985"/>
        </w:tabs>
        <w:spacing w:afterLines="100" w:after="240"/>
        <w:rPr>
          <w:rFonts w:ascii="Arial" w:hAnsi="Arial"/>
          <w:sz w:val="22"/>
          <w:lang w:eastAsia="zh-CN"/>
        </w:rPr>
      </w:pPr>
      <w:r w:rsidRPr="00AD68B7">
        <w:rPr>
          <w:rFonts w:ascii="Arial" w:hAnsi="Arial"/>
          <w:b/>
          <w:sz w:val="22"/>
        </w:rPr>
        <w:t>Agenda item:</w:t>
      </w:r>
      <w:r w:rsidRPr="00AD68B7">
        <w:rPr>
          <w:rFonts w:ascii="Arial" w:hAnsi="Arial"/>
          <w:sz w:val="22"/>
        </w:rPr>
        <w:tab/>
      </w:r>
      <w:r w:rsidR="00B507EA">
        <w:rPr>
          <w:rFonts w:ascii="Arial" w:hAnsi="Arial"/>
          <w:sz w:val="22"/>
        </w:rPr>
        <w:t>9</w:t>
      </w:r>
      <w:r w:rsidR="000D7F53">
        <w:rPr>
          <w:rFonts w:ascii="Arial" w:hAnsi="Arial"/>
          <w:sz w:val="22"/>
        </w:rPr>
        <w:t>.8</w:t>
      </w:r>
    </w:p>
    <w:p w14:paraId="0336A443" w14:textId="69268AA5" w:rsidR="0028555F" w:rsidRPr="00AD68B7" w:rsidRDefault="0028555F" w:rsidP="0028555F">
      <w:pPr>
        <w:tabs>
          <w:tab w:val="left" w:pos="1985"/>
        </w:tabs>
        <w:ind w:left="1980" w:hanging="1946"/>
        <w:rPr>
          <w:rFonts w:ascii="Arial" w:hAnsi="Arial"/>
          <w:sz w:val="22"/>
          <w:lang w:val="en-US" w:eastAsia="zh-CN"/>
        </w:rPr>
      </w:pPr>
      <w:r w:rsidRPr="00AD68B7">
        <w:rPr>
          <w:rFonts w:ascii="Arial" w:hAnsi="Arial"/>
          <w:b/>
          <w:sz w:val="22"/>
        </w:rPr>
        <w:t xml:space="preserve">Source: </w:t>
      </w:r>
      <w:r w:rsidRPr="00AD68B7">
        <w:rPr>
          <w:rFonts w:ascii="Arial" w:hAnsi="Arial"/>
          <w:b/>
          <w:sz w:val="22"/>
        </w:rPr>
        <w:tab/>
      </w:r>
      <w:r w:rsidRPr="0094554C">
        <w:rPr>
          <w:rFonts w:ascii="Arial" w:hAnsi="Arial"/>
          <w:bCs/>
          <w:sz w:val="22"/>
        </w:rPr>
        <w:tab/>
      </w:r>
      <w:r w:rsidR="0094554C" w:rsidRPr="0094554C">
        <w:rPr>
          <w:rFonts w:ascii="Arial" w:hAnsi="Arial"/>
          <w:bCs/>
          <w:sz w:val="22"/>
        </w:rPr>
        <w:t>T-Mobile USA,</w:t>
      </w:r>
      <w:r w:rsidR="0094554C">
        <w:rPr>
          <w:rFonts w:ascii="Arial" w:hAnsi="Arial"/>
          <w:b/>
          <w:sz w:val="22"/>
        </w:rPr>
        <w:t xml:space="preserve"> </w:t>
      </w:r>
      <w:r w:rsidRPr="00AD68B7">
        <w:rPr>
          <w:rFonts w:ascii="Arial" w:hAnsi="Arial"/>
          <w:bCs/>
          <w:sz w:val="22"/>
        </w:rPr>
        <w:t>Qualcomm Incorporated</w:t>
      </w:r>
      <w:r w:rsidR="00FB39B6">
        <w:rPr>
          <w:rFonts w:ascii="Arial" w:hAnsi="Arial"/>
          <w:bCs/>
          <w:sz w:val="22"/>
        </w:rPr>
        <w:t>, Ericsson</w:t>
      </w:r>
    </w:p>
    <w:p w14:paraId="62484D2B" w14:textId="77777777" w:rsidR="0028555F" w:rsidRPr="00AD68B7" w:rsidRDefault="0028555F" w:rsidP="0028555F">
      <w:pPr>
        <w:tabs>
          <w:tab w:val="left" w:pos="1985"/>
        </w:tabs>
        <w:spacing w:afterLines="100" w:after="240"/>
        <w:ind w:left="1980" w:hanging="1980"/>
        <w:rPr>
          <w:rFonts w:ascii="Arial" w:hAnsi="Arial"/>
          <w:sz w:val="28"/>
          <w:lang w:eastAsia="zh-CN"/>
        </w:rPr>
      </w:pPr>
      <w:r w:rsidRPr="00AD68B7">
        <w:rPr>
          <w:rFonts w:ascii="Arial" w:hAnsi="Arial"/>
          <w:b/>
          <w:sz w:val="22"/>
        </w:rPr>
        <w:t>Title:</w:t>
      </w:r>
      <w:r w:rsidRPr="00AD68B7">
        <w:rPr>
          <w:rFonts w:ascii="Arial" w:hAnsi="Arial"/>
          <w:sz w:val="22"/>
        </w:rPr>
        <w:t xml:space="preserve"> </w:t>
      </w:r>
      <w:r w:rsidRPr="00AD68B7">
        <w:rPr>
          <w:rFonts w:ascii="Arial" w:hAnsi="Arial"/>
          <w:sz w:val="22"/>
        </w:rPr>
        <w:tab/>
      </w:r>
      <w:r w:rsidR="00F31DBC">
        <w:rPr>
          <w:rFonts w:ascii="Arial" w:hAnsi="Arial"/>
          <w:sz w:val="22"/>
        </w:rPr>
        <w:t xml:space="preserve">Voice fallback triggered by PDU session resource setup </w:t>
      </w:r>
    </w:p>
    <w:p w14:paraId="0AC5589F" w14:textId="77777777" w:rsidR="0028555F" w:rsidRPr="00AD68B7" w:rsidRDefault="0028555F" w:rsidP="0028555F">
      <w:pPr>
        <w:tabs>
          <w:tab w:val="left" w:pos="1985"/>
        </w:tabs>
        <w:spacing w:afterLines="100" w:after="240"/>
        <w:ind w:left="1980" w:hanging="1980"/>
        <w:rPr>
          <w:rFonts w:ascii="Arial" w:hAnsi="Arial"/>
          <w:sz w:val="22"/>
          <w:lang w:eastAsia="ja-JP"/>
        </w:rPr>
      </w:pPr>
      <w:r w:rsidRPr="00AD68B7">
        <w:rPr>
          <w:rFonts w:ascii="Arial" w:hAnsi="Arial"/>
          <w:b/>
          <w:sz w:val="22"/>
        </w:rPr>
        <w:t>Document for:</w:t>
      </w:r>
      <w:r w:rsidRPr="00AD68B7">
        <w:rPr>
          <w:rFonts w:ascii="Arial" w:hAnsi="Arial"/>
          <w:sz w:val="22"/>
        </w:rPr>
        <w:tab/>
        <w:t>Discussion</w:t>
      </w:r>
    </w:p>
    <w:p w14:paraId="4FE588C1" w14:textId="77777777" w:rsidR="0028555F" w:rsidRPr="00AD68B7" w:rsidRDefault="0028555F" w:rsidP="0028555F">
      <w:pPr>
        <w:pStyle w:val="Heading1"/>
        <w:ind w:left="0" w:firstLine="0"/>
        <w:rPr>
          <w:sz w:val="32"/>
        </w:rPr>
      </w:pPr>
      <w:r w:rsidRPr="00AD68B7">
        <w:rPr>
          <w:sz w:val="32"/>
        </w:rPr>
        <w:t>1. Introduction</w:t>
      </w:r>
    </w:p>
    <w:bookmarkEnd w:id="0"/>
    <w:p w14:paraId="33BC2869" w14:textId="18F9CF7E" w:rsidR="00B507EA" w:rsidRDefault="00B507EA" w:rsidP="00B507EA">
      <w:pPr>
        <w:rPr>
          <w:lang w:val="en-US"/>
        </w:rPr>
      </w:pPr>
      <w:r>
        <w:t xml:space="preserve">T-Mobile has identified a critical NR SA deployment issue with </w:t>
      </w:r>
      <w:proofErr w:type="spellStart"/>
      <w:r>
        <w:t>VoWiFI</w:t>
      </w:r>
      <w:proofErr w:type="spellEnd"/>
      <w:r>
        <w:t xml:space="preserve"> that prevents VoWiFi calls from falling back to LTE after initialling being connected to gNB.  SA-2 approved the necessary specification changes in </w:t>
      </w:r>
      <w:r w:rsidR="003F183D">
        <w:t>December</w:t>
      </w:r>
      <w:r w:rsidR="00FB39B6">
        <w:t xml:space="preserve"> 2019</w:t>
      </w:r>
      <w:r>
        <w:t xml:space="preserve">.  What remains to fix this issue is for RAN3 to align the text in TS 38.413 with the latest version of SA TS 23.502, this was submitted in R3-203334, however RAN3 was unable to treat this contribution because of limited resources. Due to the urgent nature of this problem the consigning companies submitted company CR to plenary for approval. </w:t>
      </w:r>
    </w:p>
    <w:p w14:paraId="546704E2" w14:textId="1B422E9A" w:rsidR="00060683" w:rsidRDefault="00183E3E" w:rsidP="00060683">
      <w:pPr>
        <w:spacing w:after="160" w:line="259" w:lineRule="auto"/>
        <w:rPr>
          <w:rFonts w:eastAsia="DengXian"/>
          <w:sz w:val="22"/>
          <w:szCs w:val="22"/>
          <w:lang w:val="en-US" w:eastAsia="zh-CN"/>
        </w:rPr>
      </w:pPr>
      <w:r>
        <w:rPr>
          <w:rFonts w:eastAsia="DengXian"/>
          <w:sz w:val="22"/>
          <w:szCs w:val="22"/>
          <w:lang w:val="en-US" w:eastAsia="zh-CN"/>
        </w:rPr>
        <w:t xml:space="preserve">For 5G UE running VoWiFi, when </w:t>
      </w:r>
      <w:proofErr w:type="spellStart"/>
      <w:r>
        <w:rPr>
          <w:rFonts w:eastAsia="DengXian"/>
          <w:sz w:val="22"/>
          <w:szCs w:val="22"/>
          <w:lang w:val="en-US" w:eastAsia="zh-CN"/>
        </w:rPr>
        <w:t>WiFi</w:t>
      </w:r>
      <w:proofErr w:type="spellEnd"/>
      <w:r>
        <w:rPr>
          <w:rFonts w:eastAsia="DengXian"/>
          <w:sz w:val="22"/>
          <w:szCs w:val="22"/>
          <w:lang w:val="en-US" w:eastAsia="zh-CN"/>
        </w:rPr>
        <w:t xml:space="preserve"> coverage gets weak, UE first tries to handover to NR. If NR does not support VoNR, gNB further fallbacks the UE to LTE. In this procedure, the EPS/RAT fallback </w:t>
      </w:r>
      <w:r w:rsidR="00FC43DC">
        <w:rPr>
          <w:rFonts w:eastAsia="DengXian"/>
          <w:sz w:val="22"/>
          <w:szCs w:val="22"/>
          <w:lang w:val="en-US" w:eastAsia="zh-CN"/>
        </w:rPr>
        <w:t xml:space="preserve">is triggered by PDU Session Resource Establishment related procedures, i.e. </w:t>
      </w:r>
      <w:r>
        <w:rPr>
          <w:rFonts w:eastAsia="DengXian"/>
          <w:sz w:val="22"/>
          <w:szCs w:val="22"/>
          <w:lang w:val="en-US" w:eastAsia="zh-CN"/>
        </w:rPr>
        <w:t>PDU Session Resource Setup Request</w:t>
      </w:r>
      <w:r w:rsidR="0094554C">
        <w:rPr>
          <w:rFonts w:eastAsia="DengXian"/>
          <w:sz w:val="22"/>
          <w:szCs w:val="22"/>
          <w:lang w:val="en-US" w:eastAsia="zh-CN"/>
        </w:rPr>
        <w:t xml:space="preserve"> or Initial Context Setup Request</w:t>
      </w:r>
      <w:r>
        <w:rPr>
          <w:rFonts w:eastAsia="DengXian"/>
          <w:sz w:val="22"/>
          <w:szCs w:val="22"/>
          <w:lang w:val="en-US" w:eastAsia="zh-CN"/>
        </w:rPr>
        <w:t xml:space="preserve">. </w:t>
      </w:r>
      <w:r w:rsidR="0094554C">
        <w:rPr>
          <w:rFonts w:eastAsia="DengXian"/>
          <w:sz w:val="22"/>
          <w:szCs w:val="22"/>
          <w:lang w:val="en-US" w:eastAsia="zh-CN"/>
        </w:rPr>
        <w:t>Current NGAP spec supports PDU Session Resource Modification Request triggered EPS/RAT fallback only.</w:t>
      </w:r>
    </w:p>
    <w:p w14:paraId="0F33298C" w14:textId="77777777" w:rsidR="00183E3E" w:rsidRPr="00060683" w:rsidRDefault="00183E3E" w:rsidP="00060683">
      <w:pPr>
        <w:spacing w:after="160" w:line="259" w:lineRule="auto"/>
        <w:rPr>
          <w:rFonts w:eastAsia="DengXian"/>
          <w:sz w:val="22"/>
          <w:szCs w:val="22"/>
          <w:lang w:val="en-US" w:eastAsia="zh-CN"/>
        </w:rPr>
      </w:pPr>
      <w:r>
        <w:rPr>
          <w:rFonts w:eastAsia="DengXian"/>
          <w:sz w:val="22"/>
          <w:szCs w:val="22"/>
          <w:lang w:val="en-US" w:eastAsia="zh-CN"/>
        </w:rPr>
        <w:t xml:space="preserve">This paper proposes standard change for PDU Session Resource Setup </w:t>
      </w:r>
      <w:r w:rsidR="0094554C">
        <w:rPr>
          <w:rFonts w:eastAsia="DengXian"/>
          <w:sz w:val="22"/>
          <w:szCs w:val="22"/>
          <w:lang w:val="en-US" w:eastAsia="zh-CN"/>
        </w:rPr>
        <w:t xml:space="preserve">and Initial Context Setup </w:t>
      </w:r>
      <w:r>
        <w:rPr>
          <w:rFonts w:eastAsia="DengXian"/>
          <w:sz w:val="22"/>
          <w:szCs w:val="22"/>
          <w:lang w:val="en-US" w:eastAsia="zh-CN"/>
        </w:rPr>
        <w:t>triggered EPS/RAT fallback.</w:t>
      </w:r>
    </w:p>
    <w:p w14:paraId="38CD925D" w14:textId="77777777" w:rsidR="00B47D7F" w:rsidRPr="00AD68B7" w:rsidRDefault="00F875DB" w:rsidP="00B47D7F">
      <w:pPr>
        <w:pStyle w:val="Heading1"/>
        <w:rPr>
          <w:sz w:val="32"/>
        </w:rPr>
      </w:pPr>
      <w:r>
        <w:rPr>
          <w:rFonts w:eastAsia="DengXian"/>
          <w:sz w:val="32"/>
          <w:lang w:val="en-US" w:eastAsia="zh-CN"/>
        </w:rPr>
        <w:t>2</w:t>
      </w:r>
      <w:r w:rsidR="00B47D7F" w:rsidRPr="00AD68B7">
        <w:rPr>
          <w:rFonts w:eastAsia="DengXian"/>
          <w:sz w:val="32"/>
          <w:lang w:val="en-US" w:eastAsia="zh-CN"/>
        </w:rPr>
        <w:t xml:space="preserve">. </w:t>
      </w:r>
      <w:r w:rsidR="00177501">
        <w:rPr>
          <w:rFonts w:eastAsia="DengXian"/>
          <w:sz w:val="32"/>
          <w:lang w:val="en-US" w:eastAsia="zh-CN"/>
        </w:rPr>
        <w:t>Discussion</w:t>
      </w:r>
    </w:p>
    <w:p w14:paraId="4174BD98" w14:textId="77777777" w:rsidR="00F31DBC" w:rsidRDefault="00F31DBC" w:rsidP="00244337">
      <w:pPr>
        <w:rPr>
          <w:sz w:val="22"/>
        </w:rPr>
      </w:pPr>
      <w:r w:rsidRPr="00F31DBC">
        <w:rPr>
          <w:sz w:val="22"/>
        </w:rPr>
        <w:t xml:space="preserve">In the current EPS fallback </w:t>
      </w:r>
      <w:r>
        <w:rPr>
          <w:sz w:val="22"/>
        </w:rPr>
        <w:t xml:space="preserve">or inter-RAT fallback </w:t>
      </w:r>
      <w:r w:rsidRPr="00F31DBC">
        <w:rPr>
          <w:sz w:val="22"/>
        </w:rPr>
        <w:t>procedure</w:t>
      </w:r>
      <w:r>
        <w:rPr>
          <w:sz w:val="22"/>
        </w:rPr>
        <w:t xml:space="preserve"> for IMS voice</w:t>
      </w:r>
      <w:r w:rsidRPr="00F31DBC">
        <w:rPr>
          <w:sz w:val="22"/>
        </w:rPr>
        <w:t>,</w:t>
      </w:r>
      <w:r>
        <w:rPr>
          <w:sz w:val="22"/>
        </w:rPr>
        <w:t xml:space="preserve"> the </w:t>
      </w:r>
      <w:r w:rsidR="00FC43DC">
        <w:rPr>
          <w:sz w:val="22"/>
        </w:rPr>
        <w:t xml:space="preserve">5QI=1 </w:t>
      </w:r>
      <w:r>
        <w:rPr>
          <w:sz w:val="22"/>
        </w:rPr>
        <w:t xml:space="preserve">QoS flow setup request is sent to gNB via PDU Session Resource Modification Request, because the IMS PDU session resource has been setup </w:t>
      </w:r>
      <w:r w:rsidR="00FC43DC">
        <w:rPr>
          <w:sz w:val="22"/>
        </w:rPr>
        <w:t xml:space="preserve">in advance </w:t>
      </w:r>
      <w:r>
        <w:rPr>
          <w:sz w:val="22"/>
        </w:rPr>
        <w:t xml:space="preserve">for the QoS flow carrying SIP signalling. </w:t>
      </w:r>
    </w:p>
    <w:p w14:paraId="369A58D2" w14:textId="77777777" w:rsidR="00220DD1" w:rsidRPr="00220DD1" w:rsidRDefault="00220DD1" w:rsidP="00244337">
      <w:pPr>
        <w:rPr>
          <w:b/>
          <w:bCs/>
          <w:sz w:val="22"/>
        </w:rPr>
      </w:pPr>
      <w:r w:rsidRPr="00220DD1">
        <w:rPr>
          <w:b/>
          <w:bCs/>
          <w:sz w:val="22"/>
        </w:rPr>
        <w:t xml:space="preserve">Observation 1: In existing EPS fallback </w:t>
      </w:r>
      <w:r>
        <w:rPr>
          <w:b/>
          <w:bCs/>
          <w:sz w:val="22"/>
        </w:rPr>
        <w:t>and inter-RAT fallback procedure for IMS voice</w:t>
      </w:r>
      <w:r w:rsidRPr="00220DD1">
        <w:rPr>
          <w:b/>
          <w:bCs/>
          <w:sz w:val="22"/>
        </w:rPr>
        <w:t xml:space="preserve">, the </w:t>
      </w:r>
      <w:r>
        <w:rPr>
          <w:b/>
          <w:bCs/>
          <w:sz w:val="22"/>
        </w:rPr>
        <w:t xml:space="preserve">fallback is triggered by </w:t>
      </w:r>
      <w:r w:rsidR="00FC43DC">
        <w:rPr>
          <w:b/>
          <w:bCs/>
          <w:sz w:val="22"/>
        </w:rPr>
        <w:t xml:space="preserve">5QI=1 </w:t>
      </w:r>
      <w:r w:rsidRPr="00220DD1">
        <w:rPr>
          <w:b/>
          <w:bCs/>
          <w:sz w:val="22"/>
        </w:rPr>
        <w:t xml:space="preserve">QoS flow </w:t>
      </w:r>
      <w:r>
        <w:rPr>
          <w:b/>
          <w:bCs/>
          <w:sz w:val="22"/>
        </w:rPr>
        <w:t>setup with</w:t>
      </w:r>
      <w:r w:rsidRPr="00220DD1">
        <w:rPr>
          <w:b/>
          <w:bCs/>
          <w:sz w:val="22"/>
        </w:rPr>
        <w:t xml:space="preserve"> PDU Session Resource Modification procedure.</w:t>
      </w:r>
    </w:p>
    <w:p w14:paraId="5A4E39A5" w14:textId="77777777" w:rsidR="00F31DBC" w:rsidRDefault="00F31DBC" w:rsidP="00244337">
      <w:pPr>
        <w:rPr>
          <w:sz w:val="22"/>
        </w:rPr>
      </w:pPr>
      <w:r>
        <w:rPr>
          <w:sz w:val="22"/>
        </w:rPr>
        <w:t>However, in the VoWiFi to NR mobility, the IMS PDU session with both QoS flow for SIP and QoS flow for voice media are established together</w:t>
      </w:r>
      <w:r w:rsidR="0094554C">
        <w:rPr>
          <w:sz w:val="22"/>
        </w:rPr>
        <w:t>, by PDU Session Resource Setup Procedure or Initial Context Setu</w:t>
      </w:r>
      <w:r w:rsidR="00794250">
        <w:rPr>
          <w:sz w:val="22"/>
        </w:rPr>
        <w:t>p procedure</w:t>
      </w:r>
      <w:r>
        <w:rPr>
          <w:sz w:val="22"/>
        </w:rPr>
        <w:t>.</w:t>
      </w:r>
      <w:r w:rsidR="00220DD1">
        <w:rPr>
          <w:sz w:val="22"/>
        </w:rPr>
        <w:t xml:space="preserve"> The PDU Session Resource Setup procedure </w:t>
      </w:r>
      <w:r w:rsidR="00794250">
        <w:rPr>
          <w:sz w:val="22"/>
        </w:rPr>
        <w:t xml:space="preserve">and Initial Context Setup procedure </w:t>
      </w:r>
      <w:r w:rsidR="00220DD1">
        <w:rPr>
          <w:sz w:val="22"/>
        </w:rPr>
        <w:t>may further trigger EPS fallback or RAT fallback for IMS voice, refer to step 3-5 in below figure 1 from 3GPP TS 23.502.</w:t>
      </w:r>
    </w:p>
    <w:bookmarkStart w:id="2" w:name="_MON_1635719192"/>
    <w:bookmarkEnd w:id="2"/>
    <w:p w14:paraId="0606421E" w14:textId="77777777" w:rsidR="00F31DBC" w:rsidRDefault="00F31DBC" w:rsidP="00F31DBC">
      <w:pPr>
        <w:keepNext/>
      </w:pPr>
      <w:r>
        <w:object w:dxaOrig="9498" w:dyaOrig="4223" w14:anchorId="73465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210.85pt" o:ole="">
            <v:imagedata r:id="rId9" o:title=""/>
          </v:shape>
          <o:OLEObject Type="Embed" ProgID="Word.Document.12" ShapeID="_x0000_i1025" DrawAspect="Content" ObjectID="_1653899899" r:id="rId10">
            <o:FieldCodes>\s</o:FieldCodes>
          </o:OLEObject>
        </w:object>
      </w:r>
    </w:p>
    <w:p w14:paraId="39231DD7" w14:textId="77777777" w:rsidR="00F31DBC" w:rsidRDefault="00F31DBC" w:rsidP="00F31DBC">
      <w:pPr>
        <w:pStyle w:val="Caption"/>
        <w:rPr>
          <w:b w:val="0"/>
          <w:bCs/>
        </w:rPr>
      </w:pPr>
      <w:r>
        <w:t xml:space="preserve">Figure </w:t>
      </w:r>
      <w:r w:rsidR="00052CC3">
        <w:fldChar w:fldCharType="begin"/>
      </w:r>
      <w:r w:rsidR="00052CC3">
        <w:instrText xml:space="preserve"> SEQ Figure \* ARABIC </w:instrText>
      </w:r>
      <w:r w:rsidR="00052CC3">
        <w:fldChar w:fldCharType="separate"/>
      </w:r>
      <w:r>
        <w:rPr>
          <w:noProof/>
        </w:rPr>
        <w:t>1</w:t>
      </w:r>
      <w:r w:rsidR="00052CC3">
        <w:rPr>
          <w:noProof/>
        </w:rPr>
        <w:fldChar w:fldCharType="end"/>
      </w:r>
      <w:r>
        <w:t>: (</w:t>
      </w:r>
      <w:r w:rsidRPr="0034463F">
        <w:t>Figure 4.13.6.3-1</w:t>
      </w:r>
      <w:r>
        <w:t>, TS 23.502)</w:t>
      </w:r>
      <w:r w:rsidRPr="0034463F">
        <w:t xml:space="preserve"> Transfer of PDU session used for IMS voice from non-3GPP access to 5GS</w:t>
      </w:r>
    </w:p>
    <w:p w14:paraId="133C89A4" w14:textId="77777777" w:rsidR="00220DD1" w:rsidRPr="00220DD1" w:rsidRDefault="00220DD1" w:rsidP="00220DD1">
      <w:pPr>
        <w:rPr>
          <w:b/>
          <w:bCs/>
          <w:sz w:val="22"/>
        </w:rPr>
      </w:pPr>
      <w:r w:rsidRPr="00220DD1">
        <w:rPr>
          <w:b/>
          <w:bCs/>
          <w:sz w:val="22"/>
        </w:rPr>
        <w:t xml:space="preserve">Observation 2: In mobility from non-3GPP access to NR, the </w:t>
      </w:r>
      <w:r w:rsidR="00FC43DC">
        <w:rPr>
          <w:b/>
          <w:bCs/>
          <w:sz w:val="22"/>
        </w:rPr>
        <w:t xml:space="preserve">5QI=1 </w:t>
      </w:r>
      <w:r w:rsidRPr="00220DD1">
        <w:rPr>
          <w:b/>
          <w:bCs/>
          <w:sz w:val="22"/>
        </w:rPr>
        <w:t xml:space="preserve">QoS flow </w:t>
      </w:r>
      <w:r w:rsidR="00FC43DC">
        <w:rPr>
          <w:b/>
          <w:bCs/>
          <w:sz w:val="22"/>
        </w:rPr>
        <w:t xml:space="preserve">setup request </w:t>
      </w:r>
      <w:r w:rsidRPr="00220DD1">
        <w:rPr>
          <w:b/>
          <w:bCs/>
          <w:sz w:val="22"/>
        </w:rPr>
        <w:t xml:space="preserve">is </w:t>
      </w:r>
      <w:r w:rsidR="00FC43DC">
        <w:rPr>
          <w:b/>
          <w:bCs/>
          <w:sz w:val="22"/>
        </w:rPr>
        <w:t>sent in</w:t>
      </w:r>
      <w:r w:rsidRPr="00220DD1">
        <w:rPr>
          <w:b/>
          <w:bCs/>
          <w:sz w:val="22"/>
        </w:rPr>
        <w:t xml:space="preserve"> PDU Session Resource Setup </w:t>
      </w:r>
      <w:r w:rsidR="00FC43DC">
        <w:rPr>
          <w:b/>
          <w:bCs/>
          <w:sz w:val="22"/>
        </w:rPr>
        <w:t>Request</w:t>
      </w:r>
      <w:r w:rsidR="00794250">
        <w:rPr>
          <w:b/>
          <w:bCs/>
          <w:sz w:val="22"/>
        </w:rPr>
        <w:t xml:space="preserve"> or Initial UE Context Setup</w:t>
      </w:r>
      <w:r w:rsidR="00FC43DC">
        <w:rPr>
          <w:b/>
          <w:bCs/>
          <w:sz w:val="22"/>
        </w:rPr>
        <w:t xml:space="preserve"> Request</w:t>
      </w:r>
      <w:r>
        <w:rPr>
          <w:b/>
          <w:bCs/>
          <w:sz w:val="22"/>
        </w:rPr>
        <w:t xml:space="preserve">, which may </w:t>
      </w:r>
      <w:r w:rsidR="00FC43DC">
        <w:rPr>
          <w:b/>
          <w:bCs/>
          <w:sz w:val="22"/>
        </w:rPr>
        <w:t xml:space="preserve">further </w:t>
      </w:r>
      <w:r>
        <w:rPr>
          <w:b/>
          <w:bCs/>
          <w:sz w:val="22"/>
        </w:rPr>
        <w:t>trigger EPS fallback or inter-RAT fallback</w:t>
      </w:r>
      <w:r w:rsidRPr="00220DD1">
        <w:rPr>
          <w:b/>
          <w:bCs/>
          <w:sz w:val="22"/>
        </w:rPr>
        <w:t xml:space="preserve">.  </w:t>
      </w:r>
    </w:p>
    <w:p w14:paraId="14790577" w14:textId="77777777" w:rsidR="008B7B1B" w:rsidRPr="001D2E49" w:rsidRDefault="008B7B1B" w:rsidP="008B7B1B">
      <w:r w:rsidRPr="008B7B1B">
        <w:rPr>
          <w:sz w:val="22"/>
        </w:rPr>
        <w:t xml:space="preserve">In current EPS fallback or inter-RAT fallback procedure, </w:t>
      </w:r>
      <w:r>
        <w:rPr>
          <w:sz w:val="22"/>
        </w:rPr>
        <w:t>u</w:t>
      </w:r>
      <w:r w:rsidRPr="001D2E49">
        <w:t>pon reception of the PDU SESSION RESOURCE MODIFY REQUEST message to setup a QoS flow for IMS voice, if the NG-RAN node is not able to support IMS voice, the NG-RAN node shall initiate EPS fallback or RAT fallback for IMS voice procedure as specified in TS 23.501</w:t>
      </w:r>
      <w:r>
        <w:t xml:space="preserve"> </w:t>
      </w:r>
      <w:r w:rsidRPr="001D2E49">
        <w:t xml:space="preserve">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01D35224" w14:textId="77777777" w:rsidR="00100D85" w:rsidRPr="00183E3E" w:rsidRDefault="008B7B1B" w:rsidP="00244337">
      <w:pPr>
        <w:rPr>
          <w:b/>
          <w:bCs/>
          <w:sz w:val="22"/>
        </w:rPr>
      </w:pPr>
      <w:r w:rsidRPr="008B7B1B">
        <w:rPr>
          <w:sz w:val="22"/>
        </w:rPr>
        <w:t xml:space="preserve">The cause value "IMS voice EPS fallback or RAT fallback triggered" should be used in PDU Session Resource Setup procedure </w:t>
      </w:r>
      <w:r w:rsidR="00FC43DC">
        <w:rPr>
          <w:sz w:val="22"/>
        </w:rPr>
        <w:t xml:space="preserve">and Initial UE Context Setup procedure </w:t>
      </w:r>
      <w:r w:rsidRPr="008B7B1B">
        <w:rPr>
          <w:sz w:val="22"/>
        </w:rPr>
        <w:t xml:space="preserve">too, i.e. in </w:t>
      </w:r>
      <w:r w:rsidRPr="008B7B1B">
        <w:rPr>
          <w:i/>
        </w:rPr>
        <w:t>PDU Session Resource Setup</w:t>
      </w:r>
      <w:r w:rsidRPr="008B7B1B">
        <w:rPr>
          <w:i/>
          <w:iCs/>
        </w:rPr>
        <w:t xml:space="preserve"> Response Transfer</w:t>
      </w:r>
      <w:r w:rsidRPr="008B7B1B">
        <w:t xml:space="preserve"> IE or in the </w:t>
      </w:r>
      <w:r w:rsidRPr="008B7B1B">
        <w:rPr>
          <w:i/>
        </w:rPr>
        <w:t>PDU Session Resource Setup Unsuccessful Transfer</w:t>
      </w:r>
      <w:r w:rsidRPr="008B7B1B">
        <w:t xml:space="preserve"> IE.</w:t>
      </w:r>
      <w:r w:rsidR="00220DD1">
        <w:rPr>
          <w:b/>
          <w:bCs/>
          <w:sz w:val="22"/>
        </w:rPr>
        <w:br/>
      </w:r>
      <w:r w:rsidR="00187A67" w:rsidRPr="008B7B1B">
        <w:rPr>
          <w:b/>
          <w:bCs/>
          <w:sz w:val="22"/>
        </w:rPr>
        <w:t xml:space="preserve">Proposal 1: Allow PDU Session Resource Setup </w:t>
      </w:r>
      <w:r w:rsidR="00187A67" w:rsidRPr="00CD1F7F">
        <w:rPr>
          <w:b/>
          <w:bCs/>
          <w:sz w:val="22"/>
        </w:rPr>
        <w:t xml:space="preserve">procedure </w:t>
      </w:r>
      <w:r w:rsidR="00CD1F7F" w:rsidRPr="00CD1F7F">
        <w:rPr>
          <w:b/>
          <w:bCs/>
          <w:sz w:val="22"/>
        </w:rPr>
        <w:t xml:space="preserve">and Initial UE Context Setup procedure </w:t>
      </w:r>
      <w:r w:rsidR="00187A67" w:rsidRPr="00CD1F7F">
        <w:rPr>
          <w:b/>
          <w:bCs/>
          <w:sz w:val="22"/>
        </w:rPr>
        <w:t>to</w:t>
      </w:r>
      <w:r w:rsidR="00187A67" w:rsidRPr="008B7B1B">
        <w:rPr>
          <w:b/>
          <w:bCs/>
          <w:sz w:val="22"/>
        </w:rPr>
        <w:t xml:space="preserve"> indicate the cause value </w:t>
      </w:r>
      <w:r w:rsidR="00187A67" w:rsidRPr="008B7B1B">
        <w:rPr>
          <w:b/>
          <w:bCs/>
        </w:rPr>
        <w:t>"</w:t>
      </w:r>
      <w:r w:rsidR="00187A67" w:rsidRPr="008B7B1B">
        <w:rPr>
          <w:rFonts w:cs="Arial"/>
          <w:b/>
          <w:bCs/>
          <w:lang w:eastAsia="ja-JP"/>
        </w:rPr>
        <w:t>IMS voice EPS fallback or RAT fallback triggered</w:t>
      </w:r>
      <w:r w:rsidR="00187A67" w:rsidRPr="008B7B1B">
        <w:rPr>
          <w:b/>
          <w:bCs/>
        </w:rPr>
        <w:t>"</w:t>
      </w:r>
      <w:r w:rsidR="00187A67">
        <w:rPr>
          <w:b/>
          <w:bCs/>
        </w:rPr>
        <w:t xml:space="preserve"> in </w:t>
      </w:r>
      <w:r w:rsidR="00187A67" w:rsidRPr="008B7B1B">
        <w:rPr>
          <w:b/>
          <w:bCs/>
          <w:i/>
        </w:rPr>
        <w:t xml:space="preserve">PDU Session Resource </w:t>
      </w:r>
      <w:r w:rsidR="00187A67">
        <w:rPr>
          <w:b/>
          <w:bCs/>
          <w:i/>
        </w:rPr>
        <w:t>Setup</w:t>
      </w:r>
      <w:r w:rsidR="00187A67" w:rsidRPr="008B7B1B">
        <w:rPr>
          <w:b/>
          <w:bCs/>
          <w:i/>
          <w:iCs/>
        </w:rPr>
        <w:t xml:space="preserve"> Response Transfer</w:t>
      </w:r>
      <w:r w:rsidR="00187A67" w:rsidRPr="008B7B1B">
        <w:rPr>
          <w:b/>
          <w:bCs/>
        </w:rPr>
        <w:t xml:space="preserve"> IE </w:t>
      </w:r>
      <w:r w:rsidR="00187A67">
        <w:rPr>
          <w:b/>
          <w:bCs/>
        </w:rPr>
        <w:t>and</w:t>
      </w:r>
      <w:r w:rsidR="00187A67" w:rsidRPr="008B7B1B">
        <w:rPr>
          <w:b/>
          <w:bCs/>
        </w:rPr>
        <w:t xml:space="preserve"> </w:t>
      </w:r>
      <w:r w:rsidR="00187A67" w:rsidRPr="008B7B1B">
        <w:rPr>
          <w:b/>
          <w:bCs/>
          <w:i/>
        </w:rPr>
        <w:t xml:space="preserve">PDU Session Resource </w:t>
      </w:r>
      <w:r w:rsidR="00187A67">
        <w:rPr>
          <w:b/>
          <w:bCs/>
          <w:i/>
        </w:rPr>
        <w:t>Setup</w:t>
      </w:r>
      <w:r w:rsidR="00187A67" w:rsidRPr="008B7B1B">
        <w:rPr>
          <w:b/>
          <w:bCs/>
          <w:i/>
        </w:rPr>
        <w:t xml:space="preserve"> Unsuccessful Transfer</w:t>
      </w:r>
      <w:r w:rsidR="00187A67" w:rsidRPr="008B7B1B">
        <w:rPr>
          <w:b/>
          <w:bCs/>
        </w:rPr>
        <w:t xml:space="preserve"> IE</w:t>
      </w:r>
      <w:r w:rsidR="00187A67" w:rsidRPr="008B7B1B">
        <w:rPr>
          <w:b/>
          <w:bCs/>
          <w:sz w:val="22"/>
        </w:rPr>
        <w:t>.</w:t>
      </w:r>
    </w:p>
    <w:p w14:paraId="2302F37D" w14:textId="77777777" w:rsidR="00DB404E" w:rsidRPr="00AD68B7" w:rsidRDefault="00B1641B" w:rsidP="00C15C01">
      <w:pPr>
        <w:pStyle w:val="Heading1"/>
        <w:pBdr>
          <w:top w:val="single" w:sz="12" w:space="0" w:color="auto"/>
        </w:pBdr>
        <w:rPr>
          <w:sz w:val="32"/>
        </w:rPr>
      </w:pPr>
      <w:r>
        <w:rPr>
          <w:rFonts w:eastAsia="DengXian"/>
          <w:sz w:val="32"/>
          <w:lang w:val="en-US" w:eastAsia="zh-CN"/>
        </w:rPr>
        <w:t>3</w:t>
      </w:r>
      <w:r w:rsidR="00DB404E" w:rsidRPr="00AD68B7">
        <w:rPr>
          <w:rFonts w:eastAsia="DengXian"/>
          <w:sz w:val="32"/>
          <w:lang w:val="en-US" w:eastAsia="zh-CN"/>
        </w:rPr>
        <w:t xml:space="preserve">. Conclusion </w:t>
      </w:r>
    </w:p>
    <w:p w14:paraId="4343D608" w14:textId="77777777" w:rsidR="00791AA7" w:rsidRDefault="005747BB" w:rsidP="00791AA7">
      <w:pPr>
        <w:rPr>
          <w:sz w:val="22"/>
        </w:rPr>
      </w:pPr>
      <w:r>
        <w:rPr>
          <w:sz w:val="22"/>
        </w:rPr>
        <w:t>T</w:t>
      </w:r>
      <w:r w:rsidR="00791AA7">
        <w:rPr>
          <w:sz w:val="22"/>
        </w:rPr>
        <w:t>he following conclusions and observations have been made</w:t>
      </w:r>
      <w:r>
        <w:rPr>
          <w:sz w:val="22"/>
        </w:rPr>
        <w:t xml:space="preserve"> in this document</w:t>
      </w:r>
      <w:r w:rsidR="00791AA7">
        <w:rPr>
          <w:sz w:val="22"/>
        </w:rPr>
        <w:t>:</w:t>
      </w:r>
    </w:p>
    <w:p w14:paraId="1C76D6A9" w14:textId="77777777" w:rsidR="00CD1F7F" w:rsidRPr="00220DD1" w:rsidRDefault="00CD1F7F" w:rsidP="00CD1F7F">
      <w:pPr>
        <w:rPr>
          <w:b/>
          <w:bCs/>
          <w:sz w:val="22"/>
        </w:rPr>
      </w:pPr>
      <w:r w:rsidRPr="00220DD1">
        <w:rPr>
          <w:b/>
          <w:bCs/>
          <w:sz w:val="22"/>
        </w:rPr>
        <w:t xml:space="preserve">Observation 1: In existing EPS fallback </w:t>
      </w:r>
      <w:r>
        <w:rPr>
          <w:b/>
          <w:bCs/>
          <w:sz w:val="22"/>
        </w:rPr>
        <w:t>and inter-RAT fallback procedure for IMS voice</w:t>
      </w:r>
      <w:r w:rsidRPr="00220DD1">
        <w:rPr>
          <w:b/>
          <w:bCs/>
          <w:sz w:val="22"/>
        </w:rPr>
        <w:t xml:space="preserve">, the </w:t>
      </w:r>
      <w:r>
        <w:rPr>
          <w:b/>
          <w:bCs/>
          <w:sz w:val="22"/>
        </w:rPr>
        <w:t xml:space="preserve">fallback is triggered by 5QI=1 </w:t>
      </w:r>
      <w:r w:rsidRPr="00220DD1">
        <w:rPr>
          <w:b/>
          <w:bCs/>
          <w:sz w:val="22"/>
        </w:rPr>
        <w:t xml:space="preserve">QoS flow </w:t>
      </w:r>
      <w:r>
        <w:rPr>
          <w:b/>
          <w:bCs/>
          <w:sz w:val="22"/>
        </w:rPr>
        <w:t>setup with</w:t>
      </w:r>
      <w:r w:rsidRPr="00220DD1">
        <w:rPr>
          <w:b/>
          <w:bCs/>
          <w:sz w:val="22"/>
        </w:rPr>
        <w:t xml:space="preserve"> PDU Session Resource Modification procedure.</w:t>
      </w:r>
    </w:p>
    <w:p w14:paraId="1615DE80" w14:textId="77777777" w:rsidR="00CD1F7F" w:rsidRPr="00220DD1" w:rsidRDefault="00CD1F7F" w:rsidP="00CD1F7F">
      <w:pPr>
        <w:rPr>
          <w:b/>
          <w:bCs/>
          <w:sz w:val="22"/>
        </w:rPr>
      </w:pPr>
      <w:r w:rsidRPr="00220DD1">
        <w:rPr>
          <w:b/>
          <w:bCs/>
          <w:sz w:val="22"/>
        </w:rPr>
        <w:t xml:space="preserve">Observation 2: In mobility from non-3GPP access to NR, the </w:t>
      </w:r>
      <w:r>
        <w:rPr>
          <w:b/>
          <w:bCs/>
          <w:sz w:val="22"/>
        </w:rPr>
        <w:t xml:space="preserve">5QI=1 </w:t>
      </w:r>
      <w:r w:rsidRPr="00220DD1">
        <w:rPr>
          <w:b/>
          <w:bCs/>
          <w:sz w:val="22"/>
        </w:rPr>
        <w:t xml:space="preserve">QoS flow </w:t>
      </w:r>
      <w:r>
        <w:rPr>
          <w:b/>
          <w:bCs/>
          <w:sz w:val="22"/>
        </w:rPr>
        <w:t xml:space="preserve">setup request </w:t>
      </w:r>
      <w:r w:rsidRPr="00220DD1">
        <w:rPr>
          <w:b/>
          <w:bCs/>
          <w:sz w:val="22"/>
        </w:rPr>
        <w:t xml:space="preserve">is </w:t>
      </w:r>
      <w:r>
        <w:rPr>
          <w:b/>
          <w:bCs/>
          <w:sz w:val="22"/>
        </w:rPr>
        <w:t>sent in</w:t>
      </w:r>
      <w:r w:rsidRPr="00220DD1">
        <w:rPr>
          <w:b/>
          <w:bCs/>
          <w:sz w:val="22"/>
        </w:rPr>
        <w:t xml:space="preserve"> PDU Session Resource Setup </w:t>
      </w:r>
      <w:r>
        <w:rPr>
          <w:b/>
          <w:bCs/>
          <w:sz w:val="22"/>
        </w:rPr>
        <w:t>Request or Initial UE Context Setup Request, which may further trigger EPS fallback or inter-RAT fallback</w:t>
      </w:r>
      <w:r w:rsidRPr="00220DD1">
        <w:rPr>
          <w:b/>
          <w:bCs/>
          <w:sz w:val="22"/>
        </w:rPr>
        <w:t xml:space="preserve">.  </w:t>
      </w:r>
    </w:p>
    <w:p w14:paraId="60058474" w14:textId="77777777" w:rsidR="00CD1F7F" w:rsidRPr="00183E3E" w:rsidRDefault="00CD1F7F" w:rsidP="00CD1F7F">
      <w:pPr>
        <w:rPr>
          <w:b/>
          <w:bCs/>
          <w:sz w:val="22"/>
        </w:rPr>
      </w:pPr>
      <w:r w:rsidRPr="008B7B1B">
        <w:rPr>
          <w:b/>
          <w:bCs/>
          <w:sz w:val="22"/>
        </w:rPr>
        <w:t xml:space="preserve">Proposal 1: Allow PDU Session Resource Setup </w:t>
      </w:r>
      <w:r w:rsidRPr="00CD1F7F">
        <w:rPr>
          <w:b/>
          <w:bCs/>
          <w:sz w:val="22"/>
        </w:rPr>
        <w:t>procedure and Initial UE Context Setup procedure to</w:t>
      </w:r>
      <w:r w:rsidRPr="008B7B1B">
        <w:rPr>
          <w:b/>
          <w:bCs/>
          <w:sz w:val="22"/>
        </w:rPr>
        <w:t xml:space="preserve"> indicate the cause value </w:t>
      </w:r>
      <w:r w:rsidRPr="008B7B1B">
        <w:rPr>
          <w:b/>
          <w:bCs/>
        </w:rPr>
        <w:t>"</w:t>
      </w:r>
      <w:r w:rsidRPr="008B7B1B">
        <w:rPr>
          <w:rFonts w:cs="Arial"/>
          <w:b/>
          <w:bCs/>
          <w:lang w:eastAsia="ja-JP"/>
        </w:rPr>
        <w:t>IMS voice EPS fallback or RAT fallback triggered</w:t>
      </w:r>
      <w:r w:rsidRPr="008B7B1B">
        <w:rPr>
          <w:b/>
          <w:bCs/>
        </w:rPr>
        <w:t>"</w:t>
      </w:r>
      <w:r>
        <w:rPr>
          <w:b/>
          <w:bCs/>
        </w:rPr>
        <w:t xml:space="preserve"> in </w:t>
      </w:r>
      <w:r w:rsidRPr="008B7B1B">
        <w:rPr>
          <w:b/>
          <w:bCs/>
          <w:i/>
        </w:rPr>
        <w:t xml:space="preserve">PDU Session Resource </w:t>
      </w:r>
      <w:r>
        <w:rPr>
          <w:b/>
          <w:bCs/>
          <w:i/>
        </w:rPr>
        <w:t>Setup</w:t>
      </w:r>
      <w:r w:rsidRPr="008B7B1B">
        <w:rPr>
          <w:b/>
          <w:bCs/>
          <w:i/>
          <w:iCs/>
        </w:rPr>
        <w:t xml:space="preserve"> Response Transfer</w:t>
      </w:r>
      <w:r w:rsidRPr="008B7B1B">
        <w:rPr>
          <w:b/>
          <w:bCs/>
        </w:rPr>
        <w:t xml:space="preserve"> IE </w:t>
      </w:r>
      <w:r>
        <w:rPr>
          <w:b/>
          <w:bCs/>
        </w:rPr>
        <w:t>and</w:t>
      </w:r>
      <w:r w:rsidRPr="008B7B1B">
        <w:rPr>
          <w:b/>
          <w:bCs/>
        </w:rPr>
        <w:t xml:space="preserve"> </w:t>
      </w:r>
      <w:r w:rsidRPr="008B7B1B">
        <w:rPr>
          <w:b/>
          <w:bCs/>
          <w:i/>
        </w:rPr>
        <w:t xml:space="preserve">PDU Session Resource </w:t>
      </w:r>
      <w:r>
        <w:rPr>
          <w:b/>
          <w:bCs/>
          <w:i/>
        </w:rPr>
        <w:t>Setup</w:t>
      </w:r>
      <w:r w:rsidRPr="008B7B1B">
        <w:rPr>
          <w:b/>
          <w:bCs/>
          <w:i/>
        </w:rPr>
        <w:t xml:space="preserve"> Unsuccessful Transfer</w:t>
      </w:r>
      <w:r w:rsidRPr="008B7B1B">
        <w:rPr>
          <w:b/>
          <w:bCs/>
        </w:rPr>
        <w:t xml:space="preserve"> IE</w:t>
      </w:r>
      <w:r w:rsidRPr="008B7B1B">
        <w:rPr>
          <w:b/>
          <w:bCs/>
          <w:sz w:val="22"/>
        </w:rPr>
        <w:t>.</w:t>
      </w:r>
    </w:p>
    <w:p w14:paraId="4EB73992" w14:textId="77777777" w:rsidR="008B7B1B" w:rsidRPr="00183E3E" w:rsidRDefault="008B7B1B" w:rsidP="00CD1F7F">
      <w:pPr>
        <w:rPr>
          <w:b/>
          <w:bCs/>
          <w:sz w:val="22"/>
        </w:rPr>
      </w:pPr>
    </w:p>
    <w:sectPr w:rsidR="008B7B1B" w:rsidRPr="00183E3E" w:rsidSect="003A4C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D7824" w14:textId="77777777" w:rsidR="00052CC3" w:rsidRDefault="00052CC3">
      <w:r>
        <w:separator/>
      </w:r>
    </w:p>
  </w:endnote>
  <w:endnote w:type="continuationSeparator" w:id="0">
    <w:p w14:paraId="4D450001" w14:textId="77777777" w:rsidR="00052CC3" w:rsidRDefault="00052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ZapfDingbats">
    <w:panose1 w:val="00000000000000000000"/>
    <w:charset w:val="00"/>
    <w:family w:val="auto"/>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CA25B" w14:textId="77777777" w:rsidR="00052CC3" w:rsidRDefault="00052CC3">
      <w:r>
        <w:separator/>
      </w:r>
    </w:p>
  </w:footnote>
  <w:footnote w:type="continuationSeparator" w:id="0">
    <w:p w14:paraId="712AE396" w14:textId="77777777" w:rsidR="00052CC3" w:rsidRDefault="00052C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85C5F"/>
    <w:multiLevelType w:val="hybridMultilevel"/>
    <w:tmpl w:val="781A0E32"/>
    <w:lvl w:ilvl="0" w:tplc="3BBABA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8"/>
  </w:num>
  <w:num w:numId="3">
    <w:abstractNumId w:val="3"/>
  </w:num>
  <w:num w:numId="4">
    <w:abstractNumId w:val="21"/>
  </w:num>
  <w:num w:numId="5">
    <w:abstractNumId w:val="14"/>
  </w:num>
  <w:num w:numId="6">
    <w:abstractNumId w:val="25"/>
  </w:num>
  <w:num w:numId="7">
    <w:abstractNumId w:val="15"/>
  </w:num>
  <w:num w:numId="8">
    <w:abstractNumId w:val="12"/>
  </w:num>
  <w:num w:numId="9">
    <w:abstractNumId w:val="23"/>
  </w:num>
  <w:num w:numId="10">
    <w:abstractNumId w:val="9"/>
  </w:num>
  <w:num w:numId="11">
    <w:abstractNumId w:val="19"/>
  </w:num>
  <w:num w:numId="12">
    <w:abstractNumId w:val="13"/>
  </w:num>
  <w:num w:numId="13">
    <w:abstractNumId w:val="5"/>
  </w:num>
  <w:num w:numId="14">
    <w:abstractNumId w:val="1"/>
  </w:num>
  <w:num w:numId="15">
    <w:abstractNumId w:val="2"/>
  </w:num>
  <w:num w:numId="16">
    <w:abstractNumId w:val="22"/>
  </w:num>
  <w:num w:numId="17">
    <w:abstractNumId w:val="0"/>
  </w:num>
  <w:num w:numId="18">
    <w:abstractNumId w:val="16"/>
  </w:num>
  <w:num w:numId="19">
    <w:abstractNumId w:val="17"/>
  </w:num>
  <w:num w:numId="20">
    <w:abstractNumId w:val="6"/>
  </w:num>
  <w:num w:numId="21">
    <w:abstractNumId w:val="11"/>
  </w:num>
  <w:num w:numId="22">
    <w:abstractNumId w:val="8"/>
  </w:num>
  <w:num w:numId="23">
    <w:abstractNumId w:val="7"/>
  </w:num>
  <w:num w:numId="24">
    <w:abstractNumId w:val="4"/>
  </w:num>
  <w:num w:numId="25">
    <w:abstractNumId w:val="10"/>
  </w:num>
  <w:num w:numId="2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CB"/>
    <w:rsid w:val="000050CE"/>
    <w:rsid w:val="00007A46"/>
    <w:rsid w:val="0001102B"/>
    <w:rsid w:val="00013A84"/>
    <w:rsid w:val="0001520B"/>
    <w:rsid w:val="00021ADC"/>
    <w:rsid w:val="00022E4A"/>
    <w:rsid w:val="00023F81"/>
    <w:rsid w:val="00024B25"/>
    <w:rsid w:val="000403FB"/>
    <w:rsid w:val="00047086"/>
    <w:rsid w:val="00050311"/>
    <w:rsid w:val="000519A2"/>
    <w:rsid w:val="00052CC3"/>
    <w:rsid w:val="00052D0A"/>
    <w:rsid w:val="00060683"/>
    <w:rsid w:val="00067DC9"/>
    <w:rsid w:val="00073347"/>
    <w:rsid w:val="00073BAE"/>
    <w:rsid w:val="00081172"/>
    <w:rsid w:val="00083887"/>
    <w:rsid w:val="00083ED3"/>
    <w:rsid w:val="00084169"/>
    <w:rsid w:val="000854ED"/>
    <w:rsid w:val="00087ED6"/>
    <w:rsid w:val="00092ACE"/>
    <w:rsid w:val="000935B6"/>
    <w:rsid w:val="00095EDC"/>
    <w:rsid w:val="00096520"/>
    <w:rsid w:val="0009705E"/>
    <w:rsid w:val="000975B8"/>
    <w:rsid w:val="000A42AC"/>
    <w:rsid w:val="000A48DE"/>
    <w:rsid w:val="000A574D"/>
    <w:rsid w:val="000A6394"/>
    <w:rsid w:val="000B7449"/>
    <w:rsid w:val="000C038A"/>
    <w:rsid w:val="000C2BA5"/>
    <w:rsid w:val="000C5ED8"/>
    <w:rsid w:val="000C6598"/>
    <w:rsid w:val="000C6987"/>
    <w:rsid w:val="000C7137"/>
    <w:rsid w:val="000D12F6"/>
    <w:rsid w:val="000D3A38"/>
    <w:rsid w:val="000D5D06"/>
    <w:rsid w:val="000D7F53"/>
    <w:rsid w:val="000E0F47"/>
    <w:rsid w:val="000E4049"/>
    <w:rsid w:val="000E545F"/>
    <w:rsid w:val="000F5D1B"/>
    <w:rsid w:val="000F7606"/>
    <w:rsid w:val="00100D85"/>
    <w:rsid w:val="0010114E"/>
    <w:rsid w:val="00105EC3"/>
    <w:rsid w:val="00113F76"/>
    <w:rsid w:val="001142D7"/>
    <w:rsid w:val="00115354"/>
    <w:rsid w:val="001206D1"/>
    <w:rsid w:val="001259B0"/>
    <w:rsid w:val="001279BD"/>
    <w:rsid w:val="0013329F"/>
    <w:rsid w:val="00144D27"/>
    <w:rsid w:val="00145D43"/>
    <w:rsid w:val="0014659B"/>
    <w:rsid w:val="00150593"/>
    <w:rsid w:val="00155FDB"/>
    <w:rsid w:val="00156202"/>
    <w:rsid w:val="00161B38"/>
    <w:rsid w:val="00162025"/>
    <w:rsid w:val="001626D9"/>
    <w:rsid w:val="001653A2"/>
    <w:rsid w:val="00167CDC"/>
    <w:rsid w:val="00167EF0"/>
    <w:rsid w:val="00173746"/>
    <w:rsid w:val="00174AC6"/>
    <w:rsid w:val="00177501"/>
    <w:rsid w:val="00181E6C"/>
    <w:rsid w:val="00183E3E"/>
    <w:rsid w:val="001840E0"/>
    <w:rsid w:val="00187A67"/>
    <w:rsid w:val="00192C46"/>
    <w:rsid w:val="00197444"/>
    <w:rsid w:val="001A435E"/>
    <w:rsid w:val="001A4792"/>
    <w:rsid w:val="001A7B60"/>
    <w:rsid w:val="001A7DE2"/>
    <w:rsid w:val="001B1716"/>
    <w:rsid w:val="001B1CB7"/>
    <w:rsid w:val="001B7A65"/>
    <w:rsid w:val="001B7C99"/>
    <w:rsid w:val="001B7FD7"/>
    <w:rsid w:val="001C21FC"/>
    <w:rsid w:val="001C2907"/>
    <w:rsid w:val="001C2CF4"/>
    <w:rsid w:val="001C5D44"/>
    <w:rsid w:val="001D3753"/>
    <w:rsid w:val="001D5876"/>
    <w:rsid w:val="001E0443"/>
    <w:rsid w:val="001E41F3"/>
    <w:rsid w:val="001E722B"/>
    <w:rsid w:val="001F199E"/>
    <w:rsid w:val="00200DEE"/>
    <w:rsid w:val="0020496A"/>
    <w:rsid w:val="00207DD3"/>
    <w:rsid w:val="0021232E"/>
    <w:rsid w:val="00213F92"/>
    <w:rsid w:val="00217BE4"/>
    <w:rsid w:val="00220DD1"/>
    <w:rsid w:val="00221BFF"/>
    <w:rsid w:val="00221F79"/>
    <w:rsid w:val="00223225"/>
    <w:rsid w:val="00223E0D"/>
    <w:rsid w:val="00223F21"/>
    <w:rsid w:val="00225759"/>
    <w:rsid w:val="00226E2C"/>
    <w:rsid w:val="00231A1B"/>
    <w:rsid w:val="00237535"/>
    <w:rsid w:val="00237AD7"/>
    <w:rsid w:val="00244337"/>
    <w:rsid w:val="00244D8D"/>
    <w:rsid w:val="00245F12"/>
    <w:rsid w:val="0025211A"/>
    <w:rsid w:val="0026004D"/>
    <w:rsid w:val="0026065E"/>
    <w:rsid w:val="00263626"/>
    <w:rsid w:val="00264ABF"/>
    <w:rsid w:val="002747E3"/>
    <w:rsid w:val="00275D12"/>
    <w:rsid w:val="0028555F"/>
    <w:rsid w:val="002860C4"/>
    <w:rsid w:val="002905E5"/>
    <w:rsid w:val="00291A08"/>
    <w:rsid w:val="00292290"/>
    <w:rsid w:val="00297C47"/>
    <w:rsid w:val="002A0D78"/>
    <w:rsid w:val="002A6687"/>
    <w:rsid w:val="002B0B34"/>
    <w:rsid w:val="002B5741"/>
    <w:rsid w:val="002D1D80"/>
    <w:rsid w:val="002D658B"/>
    <w:rsid w:val="002E080B"/>
    <w:rsid w:val="002E275E"/>
    <w:rsid w:val="002F2B50"/>
    <w:rsid w:val="003010AE"/>
    <w:rsid w:val="00301ECC"/>
    <w:rsid w:val="0030419C"/>
    <w:rsid w:val="00304722"/>
    <w:rsid w:val="00305409"/>
    <w:rsid w:val="00305E64"/>
    <w:rsid w:val="00311B09"/>
    <w:rsid w:val="003228E0"/>
    <w:rsid w:val="003230C7"/>
    <w:rsid w:val="00331AF4"/>
    <w:rsid w:val="00332A6E"/>
    <w:rsid w:val="00333D15"/>
    <w:rsid w:val="0034462D"/>
    <w:rsid w:val="00347E46"/>
    <w:rsid w:val="00352877"/>
    <w:rsid w:val="0035646D"/>
    <w:rsid w:val="00360300"/>
    <w:rsid w:val="0036706C"/>
    <w:rsid w:val="00377064"/>
    <w:rsid w:val="00382195"/>
    <w:rsid w:val="0038412B"/>
    <w:rsid w:val="00390379"/>
    <w:rsid w:val="00390B40"/>
    <w:rsid w:val="003929F7"/>
    <w:rsid w:val="00396934"/>
    <w:rsid w:val="0039704F"/>
    <w:rsid w:val="003979DA"/>
    <w:rsid w:val="00397CD6"/>
    <w:rsid w:val="003A4C18"/>
    <w:rsid w:val="003B0BA4"/>
    <w:rsid w:val="003B675A"/>
    <w:rsid w:val="003D4D6E"/>
    <w:rsid w:val="003D5CF7"/>
    <w:rsid w:val="003D5FA4"/>
    <w:rsid w:val="003E1A36"/>
    <w:rsid w:val="003E1EEB"/>
    <w:rsid w:val="003E5611"/>
    <w:rsid w:val="003E5B15"/>
    <w:rsid w:val="003F183D"/>
    <w:rsid w:val="003F21B6"/>
    <w:rsid w:val="003F6902"/>
    <w:rsid w:val="003F7FF6"/>
    <w:rsid w:val="0040296D"/>
    <w:rsid w:val="00402D50"/>
    <w:rsid w:val="0040610A"/>
    <w:rsid w:val="004070AA"/>
    <w:rsid w:val="00410101"/>
    <w:rsid w:val="004127CD"/>
    <w:rsid w:val="00413577"/>
    <w:rsid w:val="004147CA"/>
    <w:rsid w:val="00416CF8"/>
    <w:rsid w:val="00422668"/>
    <w:rsid w:val="004242F1"/>
    <w:rsid w:val="00425F37"/>
    <w:rsid w:val="00425FAE"/>
    <w:rsid w:val="00426087"/>
    <w:rsid w:val="004261FB"/>
    <w:rsid w:val="00427198"/>
    <w:rsid w:val="00432232"/>
    <w:rsid w:val="00432E71"/>
    <w:rsid w:val="00435C0A"/>
    <w:rsid w:val="0044098D"/>
    <w:rsid w:val="00440ADF"/>
    <w:rsid w:val="004424DB"/>
    <w:rsid w:val="004451CC"/>
    <w:rsid w:val="0044728C"/>
    <w:rsid w:val="0045546C"/>
    <w:rsid w:val="00456922"/>
    <w:rsid w:val="00456F1B"/>
    <w:rsid w:val="004630E4"/>
    <w:rsid w:val="00464259"/>
    <w:rsid w:val="0047055B"/>
    <w:rsid w:val="00470879"/>
    <w:rsid w:val="00471BDC"/>
    <w:rsid w:val="004720BB"/>
    <w:rsid w:val="00476B4B"/>
    <w:rsid w:val="004816AF"/>
    <w:rsid w:val="00484A9D"/>
    <w:rsid w:val="00487E35"/>
    <w:rsid w:val="0049277A"/>
    <w:rsid w:val="004A448D"/>
    <w:rsid w:val="004A6276"/>
    <w:rsid w:val="004A68C4"/>
    <w:rsid w:val="004B02E3"/>
    <w:rsid w:val="004B20AF"/>
    <w:rsid w:val="004B35E8"/>
    <w:rsid w:val="004B75B7"/>
    <w:rsid w:val="004C0919"/>
    <w:rsid w:val="004C306C"/>
    <w:rsid w:val="004C5EC3"/>
    <w:rsid w:val="004D32EA"/>
    <w:rsid w:val="004D5AEF"/>
    <w:rsid w:val="004E0CB0"/>
    <w:rsid w:val="004E1946"/>
    <w:rsid w:val="004E314D"/>
    <w:rsid w:val="004F7D14"/>
    <w:rsid w:val="005071DD"/>
    <w:rsid w:val="005071E4"/>
    <w:rsid w:val="00507D09"/>
    <w:rsid w:val="0051580D"/>
    <w:rsid w:val="00523B27"/>
    <w:rsid w:val="005327CF"/>
    <w:rsid w:val="005335F4"/>
    <w:rsid w:val="0053540B"/>
    <w:rsid w:val="00541F07"/>
    <w:rsid w:val="005460E9"/>
    <w:rsid w:val="0055018C"/>
    <w:rsid w:val="00552E15"/>
    <w:rsid w:val="00554394"/>
    <w:rsid w:val="00560DF9"/>
    <w:rsid w:val="0056407B"/>
    <w:rsid w:val="00564E52"/>
    <w:rsid w:val="005747BB"/>
    <w:rsid w:val="005748EB"/>
    <w:rsid w:val="00577115"/>
    <w:rsid w:val="0058180B"/>
    <w:rsid w:val="00592D74"/>
    <w:rsid w:val="0059313B"/>
    <w:rsid w:val="00596152"/>
    <w:rsid w:val="00596853"/>
    <w:rsid w:val="005A0385"/>
    <w:rsid w:val="005A0BFD"/>
    <w:rsid w:val="005A2088"/>
    <w:rsid w:val="005B4CBD"/>
    <w:rsid w:val="005C04F0"/>
    <w:rsid w:val="005C19A8"/>
    <w:rsid w:val="005D2CD6"/>
    <w:rsid w:val="005D5D01"/>
    <w:rsid w:val="005D5D9A"/>
    <w:rsid w:val="005E16A5"/>
    <w:rsid w:val="005E2C44"/>
    <w:rsid w:val="005E57CA"/>
    <w:rsid w:val="005E6EBE"/>
    <w:rsid w:val="005F4461"/>
    <w:rsid w:val="00602203"/>
    <w:rsid w:val="006053B2"/>
    <w:rsid w:val="006126B9"/>
    <w:rsid w:val="00621188"/>
    <w:rsid w:val="006257ED"/>
    <w:rsid w:val="0062608C"/>
    <w:rsid w:val="00627AC6"/>
    <w:rsid w:val="00636615"/>
    <w:rsid w:val="00644A0E"/>
    <w:rsid w:val="00645763"/>
    <w:rsid w:val="006469CB"/>
    <w:rsid w:val="00646E9E"/>
    <w:rsid w:val="00647338"/>
    <w:rsid w:val="006500EE"/>
    <w:rsid w:val="00650E88"/>
    <w:rsid w:val="00651BBF"/>
    <w:rsid w:val="00665069"/>
    <w:rsid w:val="00665E71"/>
    <w:rsid w:val="00666C33"/>
    <w:rsid w:val="00672DA5"/>
    <w:rsid w:val="006755F7"/>
    <w:rsid w:val="006810E0"/>
    <w:rsid w:val="00690D39"/>
    <w:rsid w:val="0069100A"/>
    <w:rsid w:val="0069126C"/>
    <w:rsid w:val="006931C9"/>
    <w:rsid w:val="00695808"/>
    <w:rsid w:val="006A7395"/>
    <w:rsid w:val="006A7526"/>
    <w:rsid w:val="006B0092"/>
    <w:rsid w:val="006B13E1"/>
    <w:rsid w:val="006B4479"/>
    <w:rsid w:val="006B4658"/>
    <w:rsid w:val="006B46FB"/>
    <w:rsid w:val="006B5507"/>
    <w:rsid w:val="006B562C"/>
    <w:rsid w:val="006B77AC"/>
    <w:rsid w:val="006C043B"/>
    <w:rsid w:val="006C1F01"/>
    <w:rsid w:val="006D0DF9"/>
    <w:rsid w:val="006D57A7"/>
    <w:rsid w:val="006D6B19"/>
    <w:rsid w:val="006E21FB"/>
    <w:rsid w:val="006E30D8"/>
    <w:rsid w:val="006F36E9"/>
    <w:rsid w:val="006F4F4C"/>
    <w:rsid w:val="00700710"/>
    <w:rsid w:val="0070110E"/>
    <w:rsid w:val="00706587"/>
    <w:rsid w:val="0071020B"/>
    <w:rsid w:val="007109AB"/>
    <w:rsid w:val="007128F2"/>
    <w:rsid w:val="00721CF8"/>
    <w:rsid w:val="00744FE3"/>
    <w:rsid w:val="007564BD"/>
    <w:rsid w:val="00757811"/>
    <w:rsid w:val="00766E66"/>
    <w:rsid w:val="007712F4"/>
    <w:rsid w:val="007722E6"/>
    <w:rsid w:val="00772914"/>
    <w:rsid w:val="00774FDD"/>
    <w:rsid w:val="007802AC"/>
    <w:rsid w:val="00780B94"/>
    <w:rsid w:val="00783F1C"/>
    <w:rsid w:val="00787ACC"/>
    <w:rsid w:val="00791AA7"/>
    <w:rsid w:val="00791B01"/>
    <w:rsid w:val="00791DF5"/>
    <w:rsid w:val="00792342"/>
    <w:rsid w:val="007924CF"/>
    <w:rsid w:val="00794250"/>
    <w:rsid w:val="00794647"/>
    <w:rsid w:val="007947E2"/>
    <w:rsid w:val="00796ADA"/>
    <w:rsid w:val="007A1C77"/>
    <w:rsid w:val="007B2509"/>
    <w:rsid w:val="007B3328"/>
    <w:rsid w:val="007B3BA3"/>
    <w:rsid w:val="007B3BBD"/>
    <w:rsid w:val="007B512A"/>
    <w:rsid w:val="007B6C52"/>
    <w:rsid w:val="007B6E10"/>
    <w:rsid w:val="007B7271"/>
    <w:rsid w:val="007C16DC"/>
    <w:rsid w:val="007C2097"/>
    <w:rsid w:val="007C38BD"/>
    <w:rsid w:val="007C62BB"/>
    <w:rsid w:val="007D1372"/>
    <w:rsid w:val="007D6A07"/>
    <w:rsid w:val="007E1444"/>
    <w:rsid w:val="007E3530"/>
    <w:rsid w:val="007E4F1F"/>
    <w:rsid w:val="007E75D8"/>
    <w:rsid w:val="007F07B9"/>
    <w:rsid w:val="007F10E6"/>
    <w:rsid w:val="007F142A"/>
    <w:rsid w:val="007F16D0"/>
    <w:rsid w:val="007F4703"/>
    <w:rsid w:val="007F614A"/>
    <w:rsid w:val="00806126"/>
    <w:rsid w:val="00813E62"/>
    <w:rsid w:val="00821226"/>
    <w:rsid w:val="00821D6D"/>
    <w:rsid w:val="00826E63"/>
    <w:rsid w:val="008279FA"/>
    <w:rsid w:val="008325EF"/>
    <w:rsid w:val="00834ACE"/>
    <w:rsid w:val="008359D3"/>
    <w:rsid w:val="0084082E"/>
    <w:rsid w:val="00847988"/>
    <w:rsid w:val="00852EE9"/>
    <w:rsid w:val="008536A8"/>
    <w:rsid w:val="00857440"/>
    <w:rsid w:val="00857911"/>
    <w:rsid w:val="008626E7"/>
    <w:rsid w:val="00870EE7"/>
    <w:rsid w:val="0087105B"/>
    <w:rsid w:val="00871662"/>
    <w:rsid w:val="00874143"/>
    <w:rsid w:val="0087539C"/>
    <w:rsid w:val="00883B79"/>
    <w:rsid w:val="00883CA1"/>
    <w:rsid w:val="008869D8"/>
    <w:rsid w:val="00887848"/>
    <w:rsid w:val="008908EA"/>
    <w:rsid w:val="00891CB4"/>
    <w:rsid w:val="008949BE"/>
    <w:rsid w:val="008A1BA8"/>
    <w:rsid w:val="008B0CB4"/>
    <w:rsid w:val="008B0E04"/>
    <w:rsid w:val="008B7B1B"/>
    <w:rsid w:val="008C1C83"/>
    <w:rsid w:val="008D289A"/>
    <w:rsid w:val="008D3344"/>
    <w:rsid w:val="008D6482"/>
    <w:rsid w:val="008E14DB"/>
    <w:rsid w:val="008E459C"/>
    <w:rsid w:val="008E6249"/>
    <w:rsid w:val="008E6DF7"/>
    <w:rsid w:val="008F1940"/>
    <w:rsid w:val="008F227C"/>
    <w:rsid w:val="008F2D53"/>
    <w:rsid w:val="008F686C"/>
    <w:rsid w:val="00902444"/>
    <w:rsid w:val="00905ED5"/>
    <w:rsid w:val="00910DD5"/>
    <w:rsid w:val="00920274"/>
    <w:rsid w:val="00926CDA"/>
    <w:rsid w:val="00927256"/>
    <w:rsid w:val="009300DB"/>
    <w:rsid w:val="00931DE9"/>
    <w:rsid w:val="00934187"/>
    <w:rsid w:val="00934A8C"/>
    <w:rsid w:val="009372B3"/>
    <w:rsid w:val="009446CC"/>
    <w:rsid w:val="00944BE3"/>
    <w:rsid w:val="0094529A"/>
    <w:rsid w:val="0094554C"/>
    <w:rsid w:val="009558EB"/>
    <w:rsid w:val="009575E7"/>
    <w:rsid w:val="00962269"/>
    <w:rsid w:val="0096498F"/>
    <w:rsid w:val="009712C3"/>
    <w:rsid w:val="00975124"/>
    <w:rsid w:val="00975DE2"/>
    <w:rsid w:val="009777D9"/>
    <w:rsid w:val="00980CEC"/>
    <w:rsid w:val="009837D4"/>
    <w:rsid w:val="00983AFC"/>
    <w:rsid w:val="009851F9"/>
    <w:rsid w:val="00985B50"/>
    <w:rsid w:val="00991B88"/>
    <w:rsid w:val="00993E13"/>
    <w:rsid w:val="009A579D"/>
    <w:rsid w:val="009A7A81"/>
    <w:rsid w:val="009B6B98"/>
    <w:rsid w:val="009C0755"/>
    <w:rsid w:val="009C27AB"/>
    <w:rsid w:val="009C29C5"/>
    <w:rsid w:val="009C5B11"/>
    <w:rsid w:val="009C5E5C"/>
    <w:rsid w:val="009D1901"/>
    <w:rsid w:val="009D3170"/>
    <w:rsid w:val="009E12A8"/>
    <w:rsid w:val="009E3297"/>
    <w:rsid w:val="009E329F"/>
    <w:rsid w:val="009F13A7"/>
    <w:rsid w:val="009F1F62"/>
    <w:rsid w:val="009F49FA"/>
    <w:rsid w:val="009F734F"/>
    <w:rsid w:val="009F7F66"/>
    <w:rsid w:val="00A00034"/>
    <w:rsid w:val="00A00696"/>
    <w:rsid w:val="00A00F9E"/>
    <w:rsid w:val="00A04426"/>
    <w:rsid w:val="00A070CC"/>
    <w:rsid w:val="00A1221B"/>
    <w:rsid w:val="00A170A4"/>
    <w:rsid w:val="00A20217"/>
    <w:rsid w:val="00A210FC"/>
    <w:rsid w:val="00A2157E"/>
    <w:rsid w:val="00A23BBE"/>
    <w:rsid w:val="00A246B6"/>
    <w:rsid w:val="00A25985"/>
    <w:rsid w:val="00A26513"/>
    <w:rsid w:val="00A31D23"/>
    <w:rsid w:val="00A351A6"/>
    <w:rsid w:val="00A3618F"/>
    <w:rsid w:val="00A442CD"/>
    <w:rsid w:val="00A47E70"/>
    <w:rsid w:val="00A505A7"/>
    <w:rsid w:val="00A50DDD"/>
    <w:rsid w:val="00A52D66"/>
    <w:rsid w:val="00A54CD8"/>
    <w:rsid w:val="00A63BEE"/>
    <w:rsid w:val="00A63F45"/>
    <w:rsid w:val="00A72B03"/>
    <w:rsid w:val="00A74A89"/>
    <w:rsid w:val="00A7671C"/>
    <w:rsid w:val="00A7684C"/>
    <w:rsid w:val="00A81B67"/>
    <w:rsid w:val="00A84293"/>
    <w:rsid w:val="00A84E5E"/>
    <w:rsid w:val="00A850A3"/>
    <w:rsid w:val="00A87E66"/>
    <w:rsid w:val="00A9027E"/>
    <w:rsid w:val="00A91522"/>
    <w:rsid w:val="00A92D23"/>
    <w:rsid w:val="00A9755F"/>
    <w:rsid w:val="00AA27DB"/>
    <w:rsid w:val="00AA427B"/>
    <w:rsid w:val="00AA43E1"/>
    <w:rsid w:val="00AB6290"/>
    <w:rsid w:val="00AC074A"/>
    <w:rsid w:val="00AC6176"/>
    <w:rsid w:val="00AC6509"/>
    <w:rsid w:val="00AD1CD8"/>
    <w:rsid w:val="00AD2411"/>
    <w:rsid w:val="00AD4FFD"/>
    <w:rsid w:val="00AD68B7"/>
    <w:rsid w:val="00AD6F7D"/>
    <w:rsid w:val="00AD7E9B"/>
    <w:rsid w:val="00AE4752"/>
    <w:rsid w:val="00AE7161"/>
    <w:rsid w:val="00B02F71"/>
    <w:rsid w:val="00B15F80"/>
    <w:rsid w:val="00B1641B"/>
    <w:rsid w:val="00B20D7D"/>
    <w:rsid w:val="00B21367"/>
    <w:rsid w:val="00B23007"/>
    <w:rsid w:val="00B251B2"/>
    <w:rsid w:val="00B258BB"/>
    <w:rsid w:val="00B26166"/>
    <w:rsid w:val="00B33420"/>
    <w:rsid w:val="00B45314"/>
    <w:rsid w:val="00B47D7F"/>
    <w:rsid w:val="00B507EA"/>
    <w:rsid w:val="00B515AB"/>
    <w:rsid w:val="00B56E59"/>
    <w:rsid w:val="00B608F7"/>
    <w:rsid w:val="00B67B97"/>
    <w:rsid w:val="00B7280C"/>
    <w:rsid w:val="00B72959"/>
    <w:rsid w:val="00B73530"/>
    <w:rsid w:val="00B74C5C"/>
    <w:rsid w:val="00B8289E"/>
    <w:rsid w:val="00B8503C"/>
    <w:rsid w:val="00B87BD0"/>
    <w:rsid w:val="00B94A72"/>
    <w:rsid w:val="00B95948"/>
    <w:rsid w:val="00B968C8"/>
    <w:rsid w:val="00BA0196"/>
    <w:rsid w:val="00BA3EC5"/>
    <w:rsid w:val="00BB15E3"/>
    <w:rsid w:val="00BB5DFC"/>
    <w:rsid w:val="00BC3390"/>
    <w:rsid w:val="00BC663A"/>
    <w:rsid w:val="00BD279D"/>
    <w:rsid w:val="00BD6BB8"/>
    <w:rsid w:val="00BD72CA"/>
    <w:rsid w:val="00BE116A"/>
    <w:rsid w:val="00BE4C08"/>
    <w:rsid w:val="00BE5CB6"/>
    <w:rsid w:val="00BF7E76"/>
    <w:rsid w:val="00C00B53"/>
    <w:rsid w:val="00C02951"/>
    <w:rsid w:val="00C04DC7"/>
    <w:rsid w:val="00C15C01"/>
    <w:rsid w:val="00C2659A"/>
    <w:rsid w:val="00C26A7D"/>
    <w:rsid w:val="00C278FF"/>
    <w:rsid w:val="00C3287D"/>
    <w:rsid w:val="00C37F5F"/>
    <w:rsid w:val="00C41B94"/>
    <w:rsid w:val="00C4361C"/>
    <w:rsid w:val="00C44663"/>
    <w:rsid w:val="00C449C7"/>
    <w:rsid w:val="00C47059"/>
    <w:rsid w:val="00C50505"/>
    <w:rsid w:val="00C52033"/>
    <w:rsid w:val="00C534C9"/>
    <w:rsid w:val="00C5383E"/>
    <w:rsid w:val="00C54252"/>
    <w:rsid w:val="00C56C51"/>
    <w:rsid w:val="00C63444"/>
    <w:rsid w:val="00C6346A"/>
    <w:rsid w:val="00C644D0"/>
    <w:rsid w:val="00C6483C"/>
    <w:rsid w:val="00C87312"/>
    <w:rsid w:val="00C873E0"/>
    <w:rsid w:val="00C93982"/>
    <w:rsid w:val="00C94B9D"/>
    <w:rsid w:val="00C95985"/>
    <w:rsid w:val="00CA3E1B"/>
    <w:rsid w:val="00CA7E56"/>
    <w:rsid w:val="00CB70F8"/>
    <w:rsid w:val="00CB7D56"/>
    <w:rsid w:val="00CB7E81"/>
    <w:rsid w:val="00CC0A8C"/>
    <w:rsid w:val="00CC3281"/>
    <w:rsid w:val="00CC47FA"/>
    <w:rsid w:val="00CC5026"/>
    <w:rsid w:val="00CC7668"/>
    <w:rsid w:val="00CD1F7F"/>
    <w:rsid w:val="00CD28CB"/>
    <w:rsid w:val="00CD6D29"/>
    <w:rsid w:val="00CE14D2"/>
    <w:rsid w:val="00CE25EF"/>
    <w:rsid w:val="00CF1FA0"/>
    <w:rsid w:val="00CF3B46"/>
    <w:rsid w:val="00CF7600"/>
    <w:rsid w:val="00D002B8"/>
    <w:rsid w:val="00D0115A"/>
    <w:rsid w:val="00D0152F"/>
    <w:rsid w:val="00D03B12"/>
    <w:rsid w:val="00D03F9A"/>
    <w:rsid w:val="00D07C2F"/>
    <w:rsid w:val="00D13F00"/>
    <w:rsid w:val="00D159F1"/>
    <w:rsid w:val="00D15A97"/>
    <w:rsid w:val="00D17196"/>
    <w:rsid w:val="00D2090A"/>
    <w:rsid w:val="00D23515"/>
    <w:rsid w:val="00D2731C"/>
    <w:rsid w:val="00D31883"/>
    <w:rsid w:val="00D439AE"/>
    <w:rsid w:val="00D43D0A"/>
    <w:rsid w:val="00D461F9"/>
    <w:rsid w:val="00D469C6"/>
    <w:rsid w:val="00D46EAA"/>
    <w:rsid w:val="00D478AE"/>
    <w:rsid w:val="00D52C8B"/>
    <w:rsid w:val="00D54355"/>
    <w:rsid w:val="00D55339"/>
    <w:rsid w:val="00D5619B"/>
    <w:rsid w:val="00D606FC"/>
    <w:rsid w:val="00D62159"/>
    <w:rsid w:val="00D7419F"/>
    <w:rsid w:val="00D86544"/>
    <w:rsid w:val="00D91991"/>
    <w:rsid w:val="00D9614B"/>
    <w:rsid w:val="00DA25BA"/>
    <w:rsid w:val="00DA3C05"/>
    <w:rsid w:val="00DA6332"/>
    <w:rsid w:val="00DB1407"/>
    <w:rsid w:val="00DB1E94"/>
    <w:rsid w:val="00DB2C92"/>
    <w:rsid w:val="00DB404E"/>
    <w:rsid w:val="00DB4370"/>
    <w:rsid w:val="00DB4923"/>
    <w:rsid w:val="00DB7D1F"/>
    <w:rsid w:val="00DC4833"/>
    <w:rsid w:val="00DD37EE"/>
    <w:rsid w:val="00DD63BE"/>
    <w:rsid w:val="00DE34CF"/>
    <w:rsid w:val="00DE6A7B"/>
    <w:rsid w:val="00E0217D"/>
    <w:rsid w:val="00E05D29"/>
    <w:rsid w:val="00E1048F"/>
    <w:rsid w:val="00E13AAD"/>
    <w:rsid w:val="00E15A42"/>
    <w:rsid w:val="00E15B15"/>
    <w:rsid w:val="00E204BA"/>
    <w:rsid w:val="00E239E0"/>
    <w:rsid w:val="00E23FC3"/>
    <w:rsid w:val="00E2630D"/>
    <w:rsid w:val="00E27386"/>
    <w:rsid w:val="00E275BB"/>
    <w:rsid w:val="00E308DF"/>
    <w:rsid w:val="00E30DD4"/>
    <w:rsid w:val="00E34065"/>
    <w:rsid w:val="00E350CC"/>
    <w:rsid w:val="00E37D29"/>
    <w:rsid w:val="00E40DCE"/>
    <w:rsid w:val="00E4463F"/>
    <w:rsid w:val="00E5022D"/>
    <w:rsid w:val="00E5194B"/>
    <w:rsid w:val="00E57FE9"/>
    <w:rsid w:val="00E63BB7"/>
    <w:rsid w:val="00E7107B"/>
    <w:rsid w:val="00E75C29"/>
    <w:rsid w:val="00E81EC5"/>
    <w:rsid w:val="00E833A2"/>
    <w:rsid w:val="00E840BA"/>
    <w:rsid w:val="00E91C51"/>
    <w:rsid w:val="00EA11B0"/>
    <w:rsid w:val="00EA2197"/>
    <w:rsid w:val="00EA3430"/>
    <w:rsid w:val="00EA5979"/>
    <w:rsid w:val="00EB3EBB"/>
    <w:rsid w:val="00EB5048"/>
    <w:rsid w:val="00EC0138"/>
    <w:rsid w:val="00EC110B"/>
    <w:rsid w:val="00EC1665"/>
    <w:rsid w:val="00ED05BA"/>
    <w:rsid w:val="00ED06DA"/>
    <w:rsid w:val="00ED2096"/>
    <w:rsid w:val="00ED311A"/>
    <w:rsid w:val="00ED3F27"/>
    <w:rsid w:val="00ED463D"/>
    <w:rsid w:val="00ED584A"/>
    <w:rsid w:val="00EE311D"/>
    <w:rsid w:val="00EE7D7C"/>
    <w:rsid w:val="00EF14EB"/>
    <w:rsid w:val="00EF695F"/>
    <w:rsid w:val="00F04569"/>
    <w:rsid w:val="00F1306F"/>
    <w:rsid w:val="00F13205"/>
    <w:rsid w:val="00F20A8B"/>
    <w:rsid w:val="00F20DC1"/>
    <w:rsid w:val="00F25D98"/>
    <w:rsid w:val="00F300FB"/>
    <w:rsid w:val="00F31DBC"/>
    <w:rsid w:val="00F40DF0"/>
    <w:rsid w:val="00F44D6F"/>
    <w:rsid w:val="00F47622"/>
    <w:rsid w:val="00F572F0"/>
    <w:rsid w:val="00F61EEF"/>
    <w:rsid w:val="00F639BC"/>
    <w:rsid w:val="00F64D9C"/>
    <w:rsid w:val="00F671E8"/>
    <w:rsid w:val="00F761B3"/>
    <w:rsid w:val="00F80960"/>
    <w:rsid w:val="00F840A6"/>
    <w:rsid w:val="00F84458"/>
    <w:rsid w:val="00F875DB"/>
    <w:rsid w:val="00F90331"/>
    <w:rsid w:val="00F92918"/>
    <w:rsid w:val="00F935D7"/>
    <w:rsid w:val="00F94FD2"/>
    <w:rsid w:val="00F97F8D"/>
    <w:rsid w:val="00FA02E2"/>
    <w:rsid w:val="00FA1067"/>
    <w:rsid w:val="00FA51AF"/>
    <w:rsid w:val="00FA7B82"/>
    <w:rsid w:val="00FB2FEE"/>
    <w:rsid w:val="00FB355B"/>
    <w:rsid w:val="00FB39B6"/>
    <w:rsid w:val="00FB4370"/>
    <w:rsid w:val="00FB569A"/>
    <w:rsid w:val="00FB6386"/>
    <w:rsid w:val="00FC054F"/>
    <w:rsid w:val="00FC0CBD"/>
    <w:rsid w:val="00FC16A1"/>
    <w:rsid w:val="00FC2C82"/>
    <w:rsid w:val="00FC3F7A"/>
    <w:rsid w:val="00FC43DC"/>
    <w:rsid w:val="00FC5EB2"/>
    <w:rsid w:val="00FC6034"/>
    <w:rsid w:val="00FE0026"/>
    <w:rsid w:val="00FE37EF"/>
    <w:rsid w:val="00FE7DA2"/>
    <w:rsid w:val="00FF2EE6"/>
    <w:rsid w:val="00FF3A74"/>
    <w:rsid w:val="00FF3EC7"/>
    <w:rsid w:val="00FF43DA"/>
    <w:rsid w:val="00FF7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180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List Number"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EC5"/>
    <w:pPr>
      <w:spacing w:after="180"/>
    </w:pPr>
    <w:rPr>
      <w:rFonts w:ascii="Times New Roman" w:hAnsi="Times New Roman"/>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2A,2,UNDERRUBRIK 1-2,Heading 2 Char,h2 Char,Header 2,Header2,22,heading2,2nd level,H21,H22,H23,H24,H25,R2,E2,†berschrift 2,õberschrift 2"/>
    <w:basedOn w:val="Heading1"/>
    <w:next w:val="Normal"/>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qFormat/>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FZchn">
    <w:name w:val="TF Zchn"/>
    <w:link w:val="TF"/>
    <w:rsid w:val="008359D3"/>
    <w:rPr>
      <w:rFonts w:ascii="Arial" w:hAnsi="Arial"/>
      <w:b/>
      <w:lang w:eastAsia="en-US"/>
    </w:rPr>
  </w:style>
  <w:style w:type="character" w:customStyle="1" w:styleId="TALChar">
    <w:name w:val="TAL Char"/>
    <w:link w:val="TAL"/>
    <w:qFormat/>
    <w:rsid w:val="00665069"/>
    <w:rPr>
      <w:rFonts w:ascii="Arial" w:hAnsi="Arial"/>
      <w:sz w:val="18"/>
      <w:lang w:eastAsia="en-US"/>
    </w:rPr>
  </w:style>
  <w:style w:type="character" w:customStyle="1" w:styleId="TAHChar">
    <w:name w:val="TAH Char"/>
    <w:link w:val="TAH"/>
    <w:qFormat/>
    <w:rsid w:val="0066506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8555F"/>
    <w:rPr>
      <w:rFonts w:ascii="Arial" w:hAnsi="Arial"/>
      <w:b/>
      <w:noProof/>
      <w:sz w:val="18"/>
      <w:lang w:eastAsia="en-US"/>
    </w:rPr>
  </w:style>
  <w:style w:type="character" w:customStyle="1" w:styleId="B1Char">
    <w:name w:val="B1 Char"/>
    <w:link w:val="B1"/>
    <w:rsid w:val="00F90331"/>
    <w:rPr>
      <w:rFonts w:ascii="Times New Roman" w:hAnsi="Times New Roman"/>
      <w:lang w:eastAsia="en-US"/>
    </w:rPr>
  </w:style>
  <w:style w:type="character" w:customStyle="1" w:styleId="THChar">
    <w:name w:val="TH Char"/>
    <w:link w:val="TH"/>
    <w:qFormat/>
    <w:rsid w:val="00F90331"/>
    <w:rPr>
      <w:rFonts w:ascii="Arial" w:hAnsi="Arial"/>
      <w:b/>
      <w:lang w:eastAsia="en-US"/>
    </w:rPr>
  </w:style>
  <w:style w:type="character" w:customStyle="1" w:styleId="PLChar">
    <w:name w:val="PL Char"/>
    <w:link w:val="PL"/>
    <w:qFormat/>
    <w:rsid w:val="009300DB"/>
    <w:rPr>
      <w:rFonts w:ascii="Courier New" w:hAnsi="Courier New"/>
      <w:noProof/>
      <w:sz w:val="16"/>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fighead21,cap1,题注"/>
    <w:basedOn w:val="Normal"/>
    <w:next w:val="Normal"/>
    <w:link w:val="CaptionChar1"/>
    <w:uiPriority w:val="99"/>
    <w:qFormat/>
    <w:rsid w:val="00425FAE"/>
    <w:pPr>
      <w:overflowPunct w:val="0"/>
      <w:autoSpaceDE w:val="0"/>
      <w:autoSpaceDN w:val="0"/>
      <w:adjustRightInd w:val="0"/>
      <w:spacing w:before="120" w:after="120" w:line="259" w:lineRule="auto"/>
      <w:textAlignment w:val="baseline"/>
    </w:pPr>
    <w:rPr>
      <w:rFonts w:ascii="Calibri" w:eastAsia="DengXian" w:hAnsi="Calibri"/>
      <w:b/>
      <w:sz w:val="22"/>
      <w:szCs w:val="22"/>
      <w:lang w:val="en-US" w:eastAsia="zh-CN"/>
    </w:rPr>
  </w:style>
  <w:style w:type="paragraph" w:customStyle="1" w:styleId="ZC">
    <w:name w:val="ZC"/>
    <w:rsid w:val="003A4C18"/>
    <w:pPr>
      <w:overflowPunct w:val="0"/>
      <w:autoSpaceDE w:val="0"/>
      <w:autoSpaceDN w:val="0"/>
      <w:adjustRightInd w:val="0"/>
      <w:spacing w:line="360" w:lineRule="atLeast"/>
      <w:jc w:val="center"/>
      <w:textAlignment w:val="baseline"/>
    </w:pPr>
    <w:rPr>
      <w:rFonts w:ascii="Arial" w:eastAsia="SimSun" w:hAnsi="Arial"/>
      <w:lang w:val="en-GB"/>
    </w:rPr>
  </w:style>
  <w:style w:type="paragraph" w:customStyle="1" w:styleId="ZK">
    <w:name w:val="ZK"/>
    <w:rsid w:val="003A4C18"/>
    <w:pPr>
      <w:overflowPunct w:val="0"/>
      <w:autoSpaceDE w:val="0"/>
      <w:autoSpaceDN w:val="0"/>
      <w:adjustRightInd w:val="0"/>
      <w:spacing w:after="240" w:line="240" w:lineRule="atLeast"/>
      <w:ind w:left="1191" w:right="113" w:hanging="1191"/>
      <w:textAlignment w:val="baseline"/>
    </w:pPr>
    <w:rPr>
      <w:rFonts w:ascii="Arial" w:eastAsia="SimSun" w:hAnsi="Arial"/>
      <w:lang w:val="en-GB"/>
    </w:rPr>
  </w:style>
  <w:style w:type="paragraph" w:customStyle="1" w:styleId="TAJ">
    <w:name w:val="TAJ"/>
    <w:basedOn w:val="Normal"/>
    <w:rsid w:val="003A4C18"/>
    <w:pPr>
      <w:keepNext/>
      <w:keepLines/>
      <w:overflowPunct w:val="0"/>
      <w:autoSpaceDE w:val="0"/>
      <w:autoSpaceDN w:val="0"/>
      <w:adjustRightInd w:val="0"/>
      <w:textAlignment w:val="baseline"/>
    </w:pPr>
    <w:rPr>
      <w:color w:val="000000"/>
    </w:rPr>
  </w:style>
  <w:style w:type="paragraph" w:customStyle="1" w:styleId="HO">
    <w:name w:val="HO"/>
    <w:basedOn w:val="Normal"/>
    <w:rsid w:val="003A4C18"/>
    <w:pPr>
      <w:overflowPunct w:val="0"/>
      <w:autoSpaceDE w:val="0"/>
      <w:autoSpaceDN w:val="0"/>
      <w:adjustRightInd w:val="0"/>
      <w:jc w:val="right"/>
      <w:textAlignment w:val="baseline"/>
    </w:pPr>
    <w:rPr>
      <w:b/>
      <w:color w:val="000000"/>
    </w:rPr>
  </w:style>
  <w:style w:type="paragraph" w:customStyle="1" w:styleId="HE">
    <w:name w:val="HE"/>
    <w:basedOn w:val="Normal"/>
    <w:rsid w:val="003A4C18"/>
    <w:pPr>
      <w:overflowPunct w:val="0"/>
      <w:autoSpaceDE w:val="0"/>
      <w:autoSpaceDN w:val="0"/>
      <w:adjustRightInd w:val="0"/>
      <w:textAlignment w:val="baseline"/>
    </w:pPr>
    <w:rPr>
      <w:b/>
      <w:color w:val="000000"/>
    </w:rPr>
  </w:style>
  <w:style w:type="paragraph" w:customStyle="1" w:styleId="AP">
    <w:name w:val="AP"/>
    <w:basedOn w:val="Normal"/>
    <w:rsid w:val="003A4C18"/>
    <w:pPr>
      <w:overflowPunct w:val="0"/>
      <w:autoSpaceDE w:val="0"/>
      <w:autoSpaceDN w:val="0"/>
      <w:adjustRightInd w:val="0"/>
      <w:ind w:left="2127" w:hanging="2127"/>
      <w:textAlignment w:val="baseline"/>
    </w:pPr>
    <w:rPr>
      <w:rFonts w:eastAsia="SimSun"/>
      <w:b/>
      <w:color w:val="FF0000"/>
      <w:lang w:eastAsia="ja-JP"/>
    </w:rPr>
  </w:style>
  <w:style w:type="character" w:customStyle="1" w:styleId="CharChar5">
    <w:name w:val="Char Char5"/>
    <w:rsid w:val="003A4C18"/>
    <w:rPr>
      <w:rFonts w:ascii="Tahoma" w:hAnsi="Tahoma" w:cs="Tahoma"/>
      <w:color w:val="000000"/>
      <w:sz w:val="16"/>
      <w:szCs w:val="16"/>
      <w:lang w:val="en-GB" w:eastAsia="ja-JP"/>
    </w:rPr>
  </w:style>
  <w:style w:type="character" w:customStyle="1" w:styleId="H2Char">
    <w:name w:val="H2 Char"/>
    <w:aliases w:val="h2 Char Char,Heading 2 Char1,H2 Char1,h2 Char1,DO NOT USE_h2 Char,h21 Char,Head2A Char,2 Char,UNDERRUBRIK 1-2 Char,Heading 2 Char Char,H2 Char Char,Header 2 Char,Header2 Char,22 Char,heading2 Char,2nd level Char,H21 Char,H22 Char,H23 Char"/>
    <w:rsid w:val="003A4C18"/>
    <w:rPr>
      <w:rFonts w:ascii="Arial" w:hAnsi="Arial"/>
      <w:sz w:val="32"/>
      <w:lang w:val="en-GB" w:eastAsia="ja-JP"/>
    </w:rPr>
  </w:style>
  <w:style w:type="character" w:customStyle="1" w:styleId="CharChar4">
    <w:name w:val="Char Char4"/>
    <w:rsid w:val="003A4C18"/>
    <w:rPr>
      <w:rFonts w:ascii="Tahoma" w:hAnsi="Tahoma" w:cs="Tahoma"/>
      <w:color w:val="000000"/>
      <w:sz w:val="16"/>
      <w:szCs w:val="16"/>
      <w:lang w:val="en-GB" w:eastAsia="ja-JP"/>
    </w:rPr>
  </w:style>
  <w:style w:type="paragraph" w:styleId="PlainText">
    <w:name w:val="Plain Text"/>
    <w:basedOn w:val="Normal"/>
    <w:link w:val="PlainTextChar"/>
    <w:uiPriority w:val="99"/>
    <w:rsid w:val="003A4C18"/>
    <w:rPr>
      <w:rFonts w:ascii="Courier New" w:eastAsia="SimSun" w:hAnsi="Courier New"/>
      <w:lang w:val="nb-NO"/>
    </w:rPr>
  </w:style>
  <w:style w:type="character" w:customStyle="1" w:styleId="PlainTextChar">
    <w:name w:val="Plain Text Char"/>
    <w:link w:val="PlainText"/>
    <w:uiPriority w:val="99"/>
    <w:rsid w:val="003A4C18"/>
    <w:rPr>
      <w:rFonts w:ascii="Courier New" w:eastAsia="SimSun" w:hAnsi="Courier New"/>
      <w:lang w:val="nb-NO" w:eastAsia="en-US"/>
    </w:rPr>
  </w:style>
  <w:style w:type="character" w:customStyle="1" w:styleId="CharChar3">
    <w:name w:val="Char Char3"/>
    <w:rsid w:val="003A4C18"/>
    <w:rPr>
      <w:rFonts w:ascii="Courier New" w:hAnsi="Courier New"/>
      <w:lang w:val="nb-NO"/>
    </w:rPr>
  </w:style>
  <w:style w:type="character" w:customStyle="1" w:styleId="NOZchn">
    <w:name w:val="NO Zchn"/>
    <w:rsid w:val="003A4C18"/>
    <w:rPr>
      <w:color w:val="000000"/>
      <w:lang w:val="en-GB" w:eastAsia="ja-JP"/>
    </w:rPr>
  </w:style>
  <w:style w:type="character" w:customStyle="1" w:styleId="EditorsNoteChar">
    <w:name w:val="Editor's Note Char"/>
    <w:rsid w:val="003A4C18"/>
    <w:rPr>
      <w:color w:val="FF0000"/>
      <w:lang w:val="en-GB" w:eastAsia="ja-JP"/>
    </w:rPr>
  </w:style>
  <w:style w:type="paragraph" w:customStyle="1" w:styleId="Clearformatting">
    <w:name w:val="Clear formatting"/>
    <w:basedOn w:val="Normal"/>
    <w:rsid w:val="003A4C18"/>
    <w:pPr>
      <w:overflowPunct w:val="0"/>
      <w:autoSpaceDE w:val="0"/>
      <w:autoSpaceDN w:val="0"/>
      <w:adjustRightInd w:val="0"/>
      <w:textAlignment w:val="baseline"/>
    </w:pPr>
    <w:rPr>
      <w:rFonts w:eastAsia="SimSun"/>
      <w:b/>
      <w:color w:val="000000"/>
      <w:lang w:val="en-US" w:eastAsia="ja-JP"/>
    </w:rPr>
  </w:style>
  <w:style w:type="paragraph" w:styleId="IndexHeading">
    <w:name w:val="index heading"/>
    <w:basedOn w:val="Normal"/>
    <w:next w:val="Normal"/>
    <w:rsid w:val="003A4C18"/>
    <w:pPr>
      <w:pBdr>
        <w:top w:val="single" w:sz="12" w:space="0" w:color="auto"/>
      </w:pBdr>
      <w:spacing w:before="360" w:after="240"/>
    </w:pPr>
    <w:rPr>
      <w:rFonts w:eastAsia="SimSun"/>
      <w:b/>
      <w:i/>
      <w:sz w:val="26"/>
    </w:rPr>
  </w:style>
  <w:style w:type="paragraph" w:styleId="NormalWeb">
    <w:name w:val="Normal (Web)"/>
    <w:basedOn w:val="Normal"/>
    <w:uiPriority w:val="99"/>
    <w:unhideWhenUsed/>
    <w:rsid w:val="003A4C18"/>
    <w:pPr>
      <w:spacing w:before="100" w:beforeAutospacing="1" w:after="100" w:afterAutospacing="1"/>
    </w:pPr>
    <w:rPr>
      <w:rFonts w:eastAsia="SimSun"/>
      <w:sz w:val="24"/>
      <w:szCs w:val="24"/>
      <w:lang w:val="en-US"/>
    </w:rPr>
  </w:style>
  <w:style w:type="paragraph" w:customStyle="1" w:styleId="CharChar1CharCharCharCharCharChar">
    <w:name w:val="Char Char1 Char Char Char Char Char Char"/>
    <w:semiHidden/>
    <w:rsid w:val="003A4C18"/>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Char2">
    <w:name w:val="Char Char2"/>
    <w:rsid w:val="003A4C18"/>
    <w:rPr>
      <w:color w:val="000000"/>
      <w:lang w:val="en-GB" w:eastAsia="ja-JP"/>
    </w:rPr>
  </w:style>
  <w:style w:type="character" w:customStyle="1" w:styleId="CharChar1">
    <w:name w:val="Char Char1"/>
    <w:rsid w:val="003A4C18"/>
    <w:rPr>
      <w:b/>
      <w:bCs/>
      <w:color w:val="00000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A4C1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3A4C18"/>
    <w:rPr>
      <w:rFonts w:ascii="Times New Roman" w:eastAsia="SimSun" w:hAnsi="Times New Roman"/>
      <w:color w:val="000000"/>
      <w:lang w:eastAsia="ja-JP"/>
    </w:rPr>
  </w:style>
  <w:style w:type="character" w:customStyle="1" w:styleId="CharChar">
    <w:name w:val="Char Char"/>
    <w:rsid w:val="003A4C18"/>
    <w:rPr>
      <w:color w:val="000000"/>
      <w:lang w:val="en-GB" w:eastAsia="ja-JP"/>
    </w:rPr>
  </w:style>
  <w:style w:type="character" w:customStyle="1" w:styleId="TACChar">
    <w:name w:val="TAC Char"/>
    <w:link w:val="TAC"/>
    <w:qFormat/>
    <w:locked/>
    <w:rsid w:val="003A4C18"/>
    <w:rPr>
      <w:rFonts w:ascii="Arial" w:hAnsi="Arial"/>
      <w:sz w:val="18"/>
      <w:lang w:eastAsia="en-US"/>
    </w:rPr>
  </w:style>
  <w:style w:type="paragraph" w:styleId="Title">
    <w:name w:val="Title"/>
    <w:aliases w:val="Heading 31"/>
    <w:basedOn w:val="Normal"/>
    <w:link w:val="TitleChar"/>
    <w:qFormat/>
    <w:rsid w:val="003A4C18"/>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aliases w:val="Heading 31 Char1"/>
    <w:link w:val="Title"/>
    <w:uiPriority w:val="10"/>
    <w:rsid w:val="003A4C18"/>
    <w:rPr>
      <w:rFonts w:ascii="Arial" w:eastAsia="MS Mincho" w:hAnsi="Arial"/>
      <w:b/>
      <w:sz w:val="24"/>
      <w:lang w:val="de-DE" w:eastAsia="en-US"/>
    </w:rPr>
  </w:style>
  <w:style w:type="character" w:customStyle="1" w:styleId="TAHCar">
    <w:name w:val="TAH Car"/>
    <w:qFormat/>
    <w:locked/>
    <w:rsid w:val="003A4C18"/>
    <w:rPr>
      <w:rFonts w:ascii="Arial" w:hAnsi="Arial"/>
      <w:b/>
      <w:color w:val="000000"/>
      <w:sz w:val="18"/>
      <w:lang w:val="en-GB" w:eastAsia="ja-JP"/>
    </w:rPr>
  </w:style>
  <w:style w:type="character" w:customStyle="1" w:styleId="B2Char">
    <w:name w:val="B2 Char"/>
    <w:link w:val="B2"/>
    <w:qFormat/>
    <w:rsid w:val="003A4C18"/>
    <w:rPr>
      <w:rFonts w:ascii="Times New Roman" w:hAnsi="Times New Roman"/>
      <w:lang w:eastAsia="en-US"/>
    </w:rPr>
  </w:style>
  <w:style w:type="paragraph" w:customStyle="1" w:styleId="Doc-text2">
    <w:name w:val="Doc-text2"/>
    <w:basedOn w:val="Normal"/>
    <w:link w:val="Doc-text2Char"/>
    <w:qFormat/>
    <w:rsid w:val="003A4C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4C18"/>
    <w:rPr>
      <w:rFonts w:ascii="Arial" w:eastAsia="MS Mincho" w:hAnsi="Arial"/>
      <w:szCs w:val="24"/>
    </w:rPr>
  </w:style>
  <w:style w:type="paragraph" w:customStyle="1" w:styleId="TableCaption">
    <w:name w:val="Table Caption"/>
    <w:basedOn w:val="Normal"/>
    <w:next w:val="Normal"/>
    <w:uiPriority w:val="13"/>
    <w:qFormat/>
    <w:rsid w:val="003A4C18"/>
    <w:pPr>
      <w:numPr>
        <w:numId w:val="2"/>
      </w:numPr>
      <w:tabs>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3A4C18"/>
    <w:pPr>
      <w:spacing w:before="40" w:after="40" w:line="276" w:lineRule="auto"/>
    </w:pPr>
    <w:rPr>
      <w:rFonts w:ascii="Arial" w:eastAsia="SimSun" w:hAnsi="Arial"/>
      <w:szCs w:val="22"/>
      <w:lang w:val="x-none" w:eastAsia="de-DE"/>
    </w:rPr>
  </w:style>
  <w:style w:type="character" w:customStyle="1" w:styleId="TableTextChar">
    <w:name w:val="Table Text Char"/>
    <w:link w:val="TableText"/>
    <w:uiPriority w:val="19"/>
    <w:rsid w:val="003A4C18"/>
    <w:rPr>
      <w:rFonts w:ascii="Arial" w:eastAsia="SimSun" w:hAnsi="Arial"/>
      <w:szCs w:val="22"/>
      <w:lang w:val="x-none" w:eastAsia="de-DE"/>
    </w:rPr>
  </w:style>
  <w:style w:type="paragraph" w:customStyle="1" w:styleId="Listletter">
    <w:name w:val="List letter"/>
    <w:basedOn w:val="NormalParagraph"/>
    <w:uiPriority w:val="7"/>
    <w:qFormat/>
    <w:rsid w:val="003A4C18"/>
    <w:pPr>
      <w:tabs>
        <w:tab w:val="num" w:pos="1020"/>
      </w:tabs>
      <w:ind w:left="1360" w:hanging="340"/>
      <w:contextualSpacing/>
    </w:pPr>
  </w:style>
  <w:style w:type="paragraph" w:customStyle="1" w:styleId="ListParagraphRomans">
    <w:name w:val="List Paragraph Romans"/>
    <w:basedOn w:val="NormalParagraph"/>
    <w:uiPriority w:val="8"/>
    <w:qFormat/>
    <w:rsid w:val="003A4C18"/>
    <w:pPr>
      <w:tabs>
        <w:tab w:val="left" w:pos="1361"/>
        <w:tab w:val="num" w:pos="1700"/>
      </w:tabs>
      <w:ind w:left="2040" w:hanging="340"/>
      <w:contextualSpacing/>
    </w:pPr>
  </w:style>
  <w:style w:type="paragraph" w:customStyle="1" w:styleId="NormalParagraph">
    <w:name w:val="Normal Paragraph"/>
    <w:uiPriority w:val="99"/>
    <w:qFormat/>
    <w:rsid w:val="003A4C18"/>
    <w:pPr>
      <w:spacing w:after="200" w:line="276" w:lineRule="auto"/>
    </w:pPr>
    <w:rPr>
      <w:rFonts w:ascii="Arial" w:eastAsia="SimSun" w:hAnsi="Arial"/>
      <w:sz w:val="22"/>
      <w:szCs w:val="22"/>
      <w:lang w:val="en-GB" w:eastAsia="en-GB"/>
    </w:rPr>
  </w:style>
  <w:style w:type="numbering" w:customStyle="1" w:styleId="ListNumbers">
    <w:name w:val="ListNumbers"/>
    <w:uiPriority w:val="99"/>
    <w:rsid w:val="003A4C18"/>
    <w:pPr>
      <w:numPr>
        <w:numId w:val="3"/>
      </w:numPr>
    </w:pPr>
  </w:style>
  <w:style w:type="paragraph" w:customStyle="1" w:styleId="FirstChange">
    <w:name w:val="First Change"/>
    <w:basedOn w:val="Normal"/>
    <w:rsid w:val="003A4C18"/>
    <w:pPr>
      <w:jc w:val="center"/>
    </w:pPr>
    <w:rPr>
      <w:color w:val="FF0000"/>
    </w:rPr>
  </w:style>
  <w:style w:type="character" w:customStyle="1" w:styleId="TFChar">
    <w:name w:val="TF Char"/>
    <w:rsid w:val="003A4C18"/>
    <w:rPr>
      <w:rFonts w:ascii="Arial" w:hAnsi="Arial"/>
      <w:b/>
      <w:color w:val="000000"/>
      <w:lang w:val="en-GB" w:eastAsia="ja-JP"/>
    </w:rPr>
  </w:style>
  <w:style w:type="paragraph" w:customStyle="1" w:styleId="TALLeft1cm">
    <w:name w:val="TAL + Left:  1 cm"/>
    <w:basedOn w:val="TAL"/>
    <w:rsid w:val="003A4C18"/>
    <w:pPr>
      <w:overflowPunct w:val="0"/>
      <w:autoSpaceDE w:val="0"/>
      <w:autoSpaceDN w:val="0"/>
      <w:adjustRightInd w:val="0"/>
      <w:ind w:left="567"/>
      <w:textAlignment w:val="baseline"/>
    </w:pPr>
    <w:rPr>
      <w:lang w:val="x-none" w:eastAsia="en-GB"/>
    </w:rPr>
  </w:style>
  <w:style w:type="character" w:customStyle="1" w:styleId="B1Char1">
    <w:name w:val="B1 Char1"/>
    <w:qFormat/>
    <w:rsid w:val="007B6E10"/>
    <w:rPr>
      <w:color w:val="000000"/>
      <w:lang w:val="en-GB" w:eastAsia="ja-JP"/>
    </w:rPr>
  </w:style>
  <w:style w:type="paragraph" w:customStyle="1" w:styleId="Reference">
    <w:name w:val="Reference"/>
    <w:basedOn w:val="Normal"/>
    <w:link w:val="ReferenceChar"/>
    <w:qFormat/>
    <w:rsid w:val="007B6E10"/>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Guidance">
    <w:name w:val="Guidance"/>
    <w:basedOn w:val="Normal"/>
    <w:qFormat/>
    <w:rsid w:val="007B6E10"/>
    <w:pPr>
      <w:overflowPunct w:val="0"/>
      <w:autoSpaceDE w:val="0"/>
      <w:autoSpaceDN w:val="0"/>
      <w:adjustRightInd w:val="0"/>
      <w:textAlignment w:val="baseline"/>
    </w:pPr>
    <w:rPr>
      <w:i/>
      <w:color w:val="0000FF"/>
      <w:lang w:eastAsia="ja-JP"/>
    </w:rPr>
  </w:style>
  <w:style w:type="character" w:customStyle="1" w:styleId="B1Zchn">
    <w:name w:val="B1 Zchn"/>
    <w:locked/>
    <w:rsid w:val="007B6E10"/>
    <w:rPr>
      <w:rFonts w:eastAsia="Times New Roma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081172"/>
    <w:rPr>
      <w:rFonts w:ascii="Arial" w:hAnsi="Arial"/>
      <w:sz w:val="28"/>
      <w:lang w:eastAsia="en-US"/>
    </w:rPr>
  </w:style>
  <w:style w:type="character" w:customStyle="1" w:styleId="NOChar">
    <w:name w:val="NO Char"/>
    <w:link w:val="NO"/>
    <w:rsid w:val="00081172"/>
    <w:rPr>
      <w:rFonts w:ascii="Times New Roman" w:hAnsi="Times New Roman"/>
      <w:lang w:eastAsia="en-US"/>
    </w:rPr>
  </w:style>
  <w:style w:type="paragraph" w:customStyle="1" w:styleId="Agreement">
    <w:name w:val="Agreement"/>
    <w:basedOn w:val="Normal"/>
    <w:next w:val="Normal"/>
    <w:qFormat/>
    <w:rsid w:val="00A23BBE"/>
    <w:pPr>
      <w:numPr>
        <w:numId w:val="4"/>
      </w:numPr>
      <w:spacing w:before="60" w:after="0"/>
    </w:pPr>
    <w:rPr>
      <w:rFonts w:ascii="Arial" w:eastAsia="MS Mincho" w:hAnsi="Arial"/>
      <w:b/>
      <w:szCs w:val="24"/>
      <w:lang w:eastAsia="en-GB"/>
    </w:rPr>
  </w:style>
  <w:style w:type="paragraph" w:styleId="EndnoteText">
    <w:name w:val="endnote text"/>
    <w:basedOn w:val="Normal"/>
    <w:link w:val="EndnoteTextChar"/>
    <w:rsid w:val="00096520"/>
  </w:style>
  <w:style w:type="character" w:customStyle="1" w:styleId="EndnoteTextChar">
    <w:name w:val="Endnote Text Char"/>
    <w:link w:val="EndnoteText"/>
    <w:rsid w:val="00096520"/>
    <w:rPr>
      <w:rFonts w:ascii="Times New Roman" w:hAnsi="Times New Roman"/>
      <w:lang w:eastAsia="en-US"/>
    </w:rPr>
  </w:style>
  <w:style w:type="character" w:styleId="EndnoteReference">
    <w:name w:val="endnote reference"/>
    <w:rsid w:val="00096520"/>
    <w:rPr>
      <w:vertAlign w:val="superscript"/>
    </w:rPr>
  </w:style>
  <w:style w:type="character" w:customStyle="1" w:styleId="msoins0">
    <w:name w:val="msoins"/>
    <w:qFormat/>
    <w:rsid w:val="00013A84"/>
  </w:style>
  <w:style w:type="character" w:customStyle="1" w:styleId="TALCar">
    <w:name w:val="TAL Car"/>
    <w:qFormat/>
    <w:rsid w:val="008B0E04"/>
    <w:rPr>
      <w:rFonts w:ascii="Arial" w:eastAsia="Times New Roman" w:hAnsi="Arial"/>
      <w:sz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23B27"/>
    <w:pPr>
      <w:spacing w:after="0"/>
      <w:ind w:left="720"/>
    </w:pPr>
  </w:style>
  <w:style w:type="character" w:customStyle="1" w:styleId="B2Car">
    <w:name w:val="B2 Car"/>
    <w:rsid w:val="00177501"/>
    <w:rPr>
      <w:lang w:val="en-GB" w:eastAsia="en-US"/>
    </w:rPr>
  </w:style>
  <w:style w:type="character" w:customStyle="1" w:styleId="CommentTextChar">
    <w:name w:val="Comment Text Char"/>
    <w:link w:val="CommentText"/>
    <w:qFormat/>
    <w:rsid w:val="00177501"/>
    <w:rPr>
      <w:rFonts w:ascii="Times New Roman" w:hAnsi="Times New Roman"/>
      <w:lang w:val="en-GB" w:eastAsia="en-US"/>
    </w:rPr>
  </w:style>
  <w:style w:type="character" w:customStyle="1" w:styleId="CommentSubjectChar">
    <w:name w:val="Comment Subject Char"/>
    <w:link w:val="CommentSubject"/>
    <w:uiPriority w:val="99"/>
    <w:rsid w:val="00177501"/>
    <w:rPr>
      <w:rFonts w:ascii="Times New Roman" w:hAnsi="Times New Roman"/>
      <w:b/>
      <w:bCs/>
      <w:lang w:val="en-GB" w:eastAsia="en-US"/>
    </w:rPr>
  </w:style>
  <w:style w:type="character" w:customStyle="1" w:styleId="BalloonTextChar">
    <w:name w:val="Balloon Text Char"/>
    <w:link w:val="BalloonText"/>
    <w:uiPriority w:val="99"/>
    <w:rsid w:val="0017750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77501"/>
    <w:rPr>
      <w:rFonts w:ascii="Times New Roman" w:hAnsi="Times New Roman"/>
      <w:sz w:val="16"/>
      <w:lang w:val="en-GB" w:eastAsia="en-US"/>
    </w:rPr>
  </w:style>
  <w:style w:type="paragraph" w:customStyle="1" w:styleId="INDENT1">
    <w:name w:val="INDENT1"/>
    <w:basedOn w:val="Normal"/>
    <w:rsid w:val="00177501"/>
    <w:pPr>
      <w:overflowPunct w:val="0"/>
      <w:autoSpaceDE w:val="0"/>
      <w:autoSpaceDN w:val="0"/>
      <w:adjustRightInd w:val="0"/>
      <w:ind w:left="851"/>
      <w:textAlignment w:val="baseline"/>
    </w:pPr>
    <w:rPr>
      <w:lang w:eastAsia="en-GB"/>
    </w:rPr>
  </w:style>
  <w:style w:type="paragraph" w:customStyle="1" w:styleId="INDENT2">
    <w:name w:val="INDENT2"/>
    <w:basedOn w:val="Normal"/>
    <w:rsid w:val="0017750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7750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775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7750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775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7750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rsid w:val="00177501"/>
    <w:rPr>
      <w:rFonts w:ascii="Tahoma" w:hAnsi="Tahoma" w:cs="Tahoma"/>
      <w:shd w:val="clear" w:color="auto" w:fill="000080"/>
      <w:lang w:val="en-GB" w:eastAsia="en-US"/>
    </w:rPr>
  </w:style>
  <w:style w:type="paragraph" w:styleId="BodyText2">
    <w:name w:val="Body Text 2"/>
    <w:basedOn w:val="Normal"/>
    <w:link w:val="BodyText2Char"/>
    <w:rsid w:val="00177501"/>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177501"/>
    <w:rPr>
      <w:rFonts w:ascii="Times New Roman" w:hAnsi="Times New Roman"/>
      <w:kern w:val="2"/>
      <w:sz w:val="21"/>
      <w:lang w:val="x-none" w:eastAsia="x-none"/>
    </w:rPr>
  </w:style>
  <w:style w:type="paragraph" w:styleId="BodyTextIndent2">
    <w:name w:val="Body Text Indent 2"/>
    <w:basedOn w:val="Normal"/>
    <w:link w:val="BodyTextIndent2Char"/>
    <w:rsid w:val="00177501"/>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177501"/>
    <w:rPr>
      <w:rFonts w:ascii="Times New Roman" w:hAnsi="Times New Roman"/>
      <w:kern w:val="2"/>
      <w:lang w:val="x-none" w:eastAsia="x-none"/>
    </w:rPr>
  </w:style>
  <w:style w:type="paragraph" w:styleId="BodyTextIndent3">
    <w:name w:val="Body Text Indent 3"/>
    <w:basedOn w:val="Normal"/>
    <w:link w:val="BodyTextIndent3Char"/>
    <w:rsid w:val="0017750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
    <w:rsid w:val="00177501"/>
    <w:rPr>
      <w:rFonts w:ascii="Times New Roman" w:hAnsi="Times New Roman"/>
      <w:lang w:eastAsia="ja-JP"/>
    </w:rPr>
  </w:style>
  <w:style w:type="paragraph" w:customStyle="1" w:styleId="numberedlist0">
    <w:name w:val="numbered list"/>
    <w:basedOn w:val="ListBullet"/>
    <w:rsid w:val="001775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77501"/>
    <w:rPr>
      <w:rFonts w:ascii="Arial" w:eastAsia="MS Mincho" w:hAnsi="Arial"/>
      <w:lang w:val="en-GB"/>
    </w:rPr>
  </w:style>
  <w:style w:type="paragraph" w:customStyle="1" w:styleId="TabList">
    <w:name w:val="TabList"/>
    <w:basedOn w:val="Normal"/>
    <w:rsid w:val="001775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7750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77501"/>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link w:val="textChar"/>
    <w:qFormat/>
    <w:rsid w:val="00177501"/>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rsid w:val="00177501"/>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77501"/>
    <w:pPr>
      <w:widowControl/>
      <w:numPr>
        <w:numId w:val="5"/>
      </w:numPr>
      <w:tabs>
        <w:tab w:val="clear" w:pos="992"/>
        <w:tab w:val="num" w:pos="851"/>
      </w:tabs>
      <w:spacing w:after="120"/>
      <w:ind w:left="851" w:hanging="851"/>
    </w:pPr>
    <w:rPr>
      <w:rFonts w:eastAsia="MS Mincho"/>
      <w:lang w:val="en-US"/>
    </w:rPr>
  </w:style>
  <w:style w:type="paragraph" w:customStyle="1" w:styleId="textintend2">
    <w:name w:val="text intend 2"/>
    <w:basedOn w:val="text"/>
    <w:rsid w:val="00177501"/>
    <w:pPr>
      <w:widowControl/>
      <w:numPr>
        <w:numId w:val="6"/>
      </w:numPr>
      <w:tabs>
        <w:tab w:val="clear" w:pos="1418"/>
      </w:tabs>
      <w:spacing w:after="120"/>
      <w:ind w:left="360" w:hanging="360"/>
    </w:pPr>
    <w:rPr>
      <w:rFonts w:eastAsia="MS Mincho"/>
      <w:lang w:val="en-US"/>
    </w:rPr>
  </w:style>
  <w:style w:type="paragraph" w:customStyle="1" w:styleId="textintend3">
    <w:name w:val="text intend 3"/>
    <w:basedOn w:val="text"/>
    <w:rsid w:val="00177501"/>
    <w:pPr>
      <w:widowControl/>
      <w:numPr>
        <w:numId w:val="7"/>
      </w:numPr>
      <w:tabs>
        <w:tab w:val="clear" w:pos="1843"/>
        <w:tab w:val="num" w:pos="340"/>
      </w:tabs>
      <w:spacing w:after="120"/>
      <w:ind w:left="680" w:hanging="340"/>
    </w:pPr>
    <w:rPr>
      <w:rFonts w:eastAsia="MS Mincho"/>
      <w:lang w:val="en-US"/>
    </w:rPr>
  </w:style>
  <w:style w:type="paragraph" w:customStyle="1" w:styleId="normalpuce">
    <w:name w:val="normal puce"/>
    <w:basedOn w:val="Normal"/>
    <w:rsid w:val="00177501"/>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77501"/>
    <w:pPr>
      <w:keepLines w:val="0"/>
      <w:numPr>
        <w:numId w:val="10"/>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77501"/>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177501"/>
    <w:rPr>
      <w:rFonts w:ascii="Times New Roman" w:hAnsi="Times New Roman"/>
      <w:lang w:val="en-GB" w:eastAsia="en-GB"/>
    </w:rPr>
  </w:style>
  <w:style w:type="paragraph" w:customStyle="1" w:styleId="Meetingcaption">
    <w:name w:val="Meeting caption"/>
    <w:basedOn w:val="Normal"/>
    <w:rsid w:val="001775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7750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7750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7750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7750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7750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77501"/>
    <w:rPr>
      <w:i/>
      <w:color w:val="0000FF"/>
      <w:lang w:val="en-GB" w:eastAsia="ja-JP" w:bidi="ar-SA"/>
    </w:rPr>
  </w:style>
  <w:style w:type="paragraph" w:customStyle="1" w:styleId="CharCharCharChar">
    <w:name w:val="Char Char Char Char"/>
    <w:rsid w:val="0017750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77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77501"/>
    <w:rPr>
      <w:i/>
      <w:iCs/>
    </w:rPr>
  </w:style>
  <w:style w:type="character" w:customStyle="1" w:styleId="h4CharChar">
    <w:name w:val="h4 Char Char"/>
    <w:rsid w:val="00177501"/>
    <w:rPr>
      <w:rFonts w:ascii="Arial" w:hAnsi="Arial"/>
      <w:sz w:val="24"/>
      <w:lang w:val="en-GB" w:eastAsia="ja-JP" w:bidi="ar-SA"/>
    </w:rPr>
  </w:style>
  <w:style w:type="table" w:styleId="TableGrid">
    <w:name w:val="Table Grid"/>
    <w:basedOn w:val="TableNormal"/>
    <w:qFormat/>
    <w:rsid w:val="001775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77501"/>
    <w:pPr>
      <w:tabs>
        <w:tab w:val="num" w:pos="2560"/>
      </w:tabs>
      <w:ind w:left="2560" w:hanging="357"/>
    </w:pPr>
    <w:rPr>
      <w:lang w:val="en-AU" w:eastAsia="ko-KR"/>
    </w:rPr>
  </w:style>
  <w:style w:type="character" w:customStyle="1" w:styleId="FigureCaption1">
    <w:name w:val="Figure Caption1"/>
    <w:aliases w:val="fc Char1,Figure Caption Char Char"/>
    <w:rsid w:val="00177501"/>
    <w:rPr>
      <w:rFonts w:ascii="Arial" w:eastAsia="????" w:hAnsi="Arial" w:cs="Arial"/>
      <w:color w:val="0000FF"/>
      <w:kern w:val="2"/>
      <w:lang w:val="en-US" w:eastAsia="en-US" w:bidi="ar-SA"/>
    </w:rPr>
  </w:style>
  <w:style w:type="character" w:customStyle="1" w:styleId="CharChar50">
    <w:name w:val="Char Char5"/>
    <w:semiHidden/>
    <w:rsid w:val="00177501"/>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77501"/>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77501"/>
    <w:rPr>
      <w:rFonts w:ascii="Arial" w:hAnsi="Arial"/>
      <w:sz w:val="24"/>
      <w:lang w:val="en-GB" w:eastAsia="en-US"/>
    </w:rPr>
  </w:style>
  <w:style w:type="character" w:customStyle="1" w:styleId="Heading5Char">
    <w:name w:val="Heading 5 Char"/>
    <w:aliases w:val="h5 Char,Heading5 Char,H5 Char"/>
    <w:link w:val="Heading5"/>
    <w:rsid w:val="00177501"/>
    <w:rPr>
      <w:rFonts w:ascii="Arial" w:hAnsi="Arial"/>
      <w:sz w:val="22"/>
      <w:lang w:val="en-GB" w:eastAsia="en-US"/>
    </w:rPr>
  </w:style>
  <w:style w:type="character" w:customStyle="1" w:styleId="Heading6Char">
    <w:name w:val="Heading 6 Char"/>
    <w:link w:val="Heading6"/>
    <w:uiPriority w:val="9"/>
    <w:rsid w:val="00177501"/>
    <w:rPr>
      <w:rFonts w:ascii="Arial" w:hAnsi="Arial"/>
      <w:lang w:val="en-GB" w:eastAsia="en-US"/>
    </w:rPr>
  </w:style>
  <w:style w:type="character" w:customStyle="1" w:styleId="Heading7Char">
    <w:name w:val="Heading 7 Char"/>
    <w:link w:val="Heading7"/>
    <w:uiPriority w:val="9"/>
    <w:rsid w:val="00177501"/>
    <w:rPr>
      <w:rFonts w:ascii="Arial" w:hAnsi="Arial"/>
      <w:lang w:val="en-GB" w:eastAsia="en-US"/>
    </w:rPr>
  </w:style>
  <w:style w:type="character" w:customStyle="1" w:styleId="Heading8Char">
    <w:name w:val="Heading 8 Char"/>
    <w:aliases w:val="Table Heading Char"/>
    <w:link w:val="Heading8"/>
    <w:rsid w:val="00177501"/>
    <w:rPr>
      <w:rFonts w:ascii="Arial" w:hAnsi="Arial"/>
      <w:sz w:val="36"/>
      <w:lang w:val="en-GB" w:eastAsia="en-US"/>
    </w:rPr>
  </w:style>
  <w:style w:type="character" w:customStyle="1" w:styleId="Heading9Char">
    <w:name w:val="Heading 9 Char"/>
    <w:aliases w:val="Figure Heading Char,FH Char"/>
    <w:link w:val="Heading9"/>
    <w:uiPriority w:val="9"/>
    <w:rsid w:val="00177501"/>
    <w:rPr>
      <w:rFonts w:ascii="Arial" w:hAnsi="Arial"/>
      <w:sz w:val="36"/>
      <w:lang w:val="en-GB" w:eastAsia="en-US"/>
    </w:rPr>
  </w:style>
  <w:style w:type="character" w:customStyle="1" w:styleId="ListChar">
    <w:name w:val="List Char"/>
    <w:link w:val="List"/>
    <w:rsid w:val="00177501"/>
    <w:rPr>
      <w:rFonts w:ascii="Times New Roman" w:hAnsi="Times New Roman"/>
      <w:lang w:val="en-GB" w:eastAsia="en-US"/>
    </w:rPr>
  </w:style>
  <w:style w:type="character" w:customStyle="1" w:styleId="List2Char">
    <w:name w:val="List 2 Char"/>
    <w:link w:val="List2"/>
    <w:rsid w:val="00177501"/>
    <w:rPr>
      <w:rFonts w:ascii="Times New Roman" w:hAnsi="Times New Roman"/>
      <w:lang w:val="en-GB" w:eastAsia="en-US"/>
    </w:rPr>
  </w:style>
  <w:style w:type="character" w:customStyle="1" w:styleId="List3Char">
    <w:name w:val="List 3 Char"/>
    <w:link w:val="List3"/>
    <w:rsid w:val="00177501"/>
    <w:rPr>
      <w:rFonts w:ascii="Times New Roman" w:hAnsi="Times New Roman"/>
      <w:lang w:val="en-GB" w:eastAsia="en-US"/>
    </w:rPr>
  </w:style>
  <w:style w:type="character" w:customStyle="1" w:styleId="B3Char">
    <w:name w:val="B3 Char"/>
    <w:link w:val="B3"/>
    <w:rsid w:val="00177501"/>
    <w:rPr>
      <w:rFonts w:ascii="Times New Roman" w:hAnsi="Times New Roman"/>
      <w:lang w:val="en-GB" w:eastAsia="en-US"/>
    </w:rPr>
  </w:style>
  <w:style w:type="character" w:customStyle="1" w:styleId="FooterChar">
    <w:name w:val="Footer Char"/>
    <w:link w:val="Footer"/>
    <w:uiPriority w:val="99"/>
    <w:rsid w:val="00177501"/>
    <w:rPr>
      <w:rFonts w:ascii="Arial" w:hAnsi="Arial"/>
      <w:b/>
      <w:i/>
      <w:noProof/>
      <w:sz w:val="18"/>
      <w:lang w:val="en-GB" w:eastAsia="en-US"/>
    </w:rPr>
  </w:style>
  <w:style w:type="paragraph" w:customStyle="1" w:styleId="CharChar3CharCharCharCharCharChar">
    <w:name w:val="Char Char3 Char Char Char Char Char Char"/>
    <w:semiHidden/>
    <w:rsid w:val="0017750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17750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7750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77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77501"/>
    <w:rPr>
      <w:rFonts w:ascii="Times New Roman" w:hAnsi="Times New Roman"/>
      <w:lang w:eastAsia="en-US"/>
    </w:rPr>
  </w:style>
  <w:style w:type="paragraph" w:styleId="Revision">
    <w:name w:val="Revision"/>
    <w:hidden/>
    <w:uiPriority w:val="99"/>
    <w:semiHidden/>
    <w:rsid w:val="00177501"/>
    <w:rPr>
      <w:rFonts w:ascii="Calibri" w:eastAsia="Calibri" w:hAnsi="Calibri"/>
      <w:sz w:val="22"/>
      <w:szCs w:val="2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77501"/>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77501"/>
    <w:pPr>
      <w:overflowPunct w:val="0"/>
      <w:autoSpaceDE w:val="0"/>
      <w:autoSpaceDN w:val="0"/>
      <w:adjustRightInd w:val="0"/>
    </w:pPr>
    <w:rPr>
      <w:rFonts w:eastAsia="SimSun"/>
      <w:lang w:eastAsia="zh-CN"/>
    </w:rPr>
  </w:style>
  <w:style w:type="character" w:customStyle="1" w:styleId="TableCellChar">
    <w:name w:val="Table Cell Char"/>
    <w:link w:val="TableCell"/>
    <w:rsid w:val="00177501"/>
    <w:rPr>
      <w:rFonts w:ascii="Arial" w:eastAsia="SimSun" w:hAnsi="Arial"/>
      <w:sz w:val="18"/>
      <w:lang w:val="en-GB"/>
    </w:rPr>
  </w:style>
  <w:style w:type="character" w:customStyle="1" w:styleId="B11">
    <w:name w:val="B1 (文字)"/>
    <w:qFormat/>
    <w:locked/>
    <w:rsid w:val="00177501"/>
    <w:rPr>
      <w:rFonts w:ascii="Times New Roman" w:hAnsi="Times New Roman"/>
      <w:lang w:val="en-GB" w:eastAsia="en-US"/>
    </w:rPr>
  </w:style>
  <w:style w:type="paragraph" w:customStyle="1" w:styleId="MTDisplayEquation">
    <w:name w:val="MTDisplayEquation"/>
    <w:basedOn w:val="Normal"/>
    <w:next w:val="Normal"/>
    <w:link w:val="MTDisplayEquationChar"/>
    <w:rsid w:val="0017750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77501"/>
    <w:rPr>
      <w:rFonts w:ascii="Times New Roman" w:eastAsia="Calibri" w:hAnsi="Times New Roman"/>
      <w:szCs w:val="22"/>
      <w:lang w:val="x-none" w:eastAsia="x-none"/>
    </w:rPr>
  </w:style>
  <w:style w:type="paragraph" w:customStyle="1" w:styleId="Default">
    <w:name w:val="Default"/>
    <w:rsid w:val="00177501"/>
    <w:pPr>
      <w:autoSpaceDE w:val="0"/>
      <w:autoSpaceDN w:val="0"/>
      <w:adjustRightInd w:val="0"/>
    </w:pPr>
    <w:rPr>
      <w:rFonts w:ascii="Arial" w:hAnsi="Arial" w:cs="Arial"/>
      <w:color w:val="000000"/>
      <w:sz w:val="24"/>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77501"/>
    <w:rPr>
      <w:rFonts w:ascii="Times New Roman" w:hAnsi="Times New Roman"/>
      <w:lang w:val="en-GB" w:eastAsia="en-US"/>
    </w:rPr>
  </w:style>
  <w:style w:type="character" w:customStyle="1" w:styleId="textChar">
    <w:name w:val="text Char"/>
    <w:link w:val="text"/>
    <w:rsid w:val="00177501"/>
    <w:rPr>
      <w:rFonts w:ascii="Times New Roman" w:hAnsi="Times New Roman"/>
      <w:sz w:val="24"/>
      <w:lang w:val="en-AU" w:eastAsia="en-GB"/>
    </w:rPr>
  </w:style>
  <w:style w:type="paragraph" w:customStyle="1" w:styleId="bullet1">
    <w:name w:val="bullet1"/>
    <w:basedOn w:val="text"/>
    <w:link w:val="bullet1Char"/>
    <w:qFormat/>
    <w:rsid w:val="00177501"/>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7501"/>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7501"/>
    <w:rPr>
      <w:rFonts w:ascii="Calibri" w:eastAsia="SimSun" w:hAnsi="Calibri"/>
      <w:kern w:val="2"/>
      <w:sz w:val="24"/>
      <w:szCs w:val="24"/>
      <w:lang w:val="en-GB"/>
    </w:rPr>
  </w:style>
  <w:style w:type="paragraph" w:customStyle="1" w:styleId="bullet3">
    <w:name w:val="bullet3"/>
    <w:basedOn w:val="text"/>
    <w:link w:val="bullet3Char"/>
    <w:qFormat/>
    <w:rsid w:val="00177501"/>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7501"/>
    <w:rPr>
      <w:rFonts w:ascii="Times" w:eastAsia="SimSun" w:hAnsi="Times"/>
      <w:kern w:val="2"/>
      <w:sz w:val="24"/>
      <w:szCs w:val="24"/>
      <w:lang w:val="en-GB"/>
    </w:rPr>
  </w:style>
  <w:style w:type="paragraph" w:customStyle="1" w:styleId="bullet4">
    <w:name w:val="bullet4"/>
    <w:basedOn w:val="text"/>
    <w:qFormat/>
    <w:rsid w:val="00177501"/>
    <w:pPr>
      <w:widowControl/>
      <w:numPr>
        <w:ilvl w:val="3"/>
        <w:numId w:val="1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Normal"/>
    <w:rsid w:val="00177501"/>
    <w:pPr>
      <w:numPr>
        <w:numId w:val="12"/>
      </w:numPr>
      <w:spacing w:after="0"/>
    </w:pPr>
    <w:rPr>
      <w:rFonts w:eastAsia="MS Mincho"/>
      <w:sz w:val="24"/>
      <w:szCs w:val="24"/>
      <w:lang w:val="en-US" w:eastAsia="ja-JP"/>
    </w:rPr>
  </w:style>
  <w:style w:type="paragraph" w:customStyle="1" w:styleId="Comments">
    <w:name w:val="Comments"/>
    <w:basedOn w:val="Normal"/>
    <w:link w:val="CommentsChar"/>
    <w:qFormat/>
    <w:rsid w:val="00177501"/>
    <w:pPr>
      <w:spacing w:before="40" w:after="0"/>
    </w:pPr>
    <w:rPr>
      <w:rFonts w:ascii="Arial" w:eastAsia="MS Mincho" w:hAnsi="Arial"/>
      <w:i/>
      <w:sz w:val="18"/>
      <w:szCs w:val="24"/>
      <w:lang w:eastAsia="en-GB"/>
    </w:rPr>
  </w:style>
  <w:style w:type="character" w:customStyle="1" w:styleId="CommentsChar">
    <w:name w:val="Comments Char"/>
    <w:link w:val="Comments"/>
    <w:rsid w:val="00177501"/>
    <w:rPr>
      <w:rFonts w:ascii="Arial" w:eastAsia="MS Mincho" w:hAnsi="Arial"/>
      <w:i/>
      <w:sz w:val="18"/>
      <w:szCs w:val="24"/>
      <w:lang w:val="en-GB" w:eastAsia="en-GB"/>
    </w:rPr>
  </w:style>
  <w:style w:type="paragraph" w:customStyle="1" w:styleId="bullet">
    <w:name w:val="bullet"/>
    <w:basedOn w:val="ListParagraph"/>
    <w:link w:val="bulletChar"/>
    <w:qFormat/>
    <w:rsid w:val="00177501"/>
    <w:pPr>
      <w:numPr>
        <w:numId w:val="13"/>
      </w:numPr>
      <w:contextualSpacing/>
    </w:pPr>
    <w:rPr>
      <w:szCs w:val="24"/>
      <w:lang w:val="x-none" w:eastAsia="x-none"/>
    </w:rPr>
  </w:style>
  <w:style w:type="character" w:customStyle="1" w:styleId="bulletChar">
    <w:name w:val="bullet Char"/>
    <w:link w:val="bullet"/>
    <w:rsid w:val="00177501"/>
    <w:rPr>
      <w:rFonts w:ascii="Times New Roman" w:hAnsi="Times New Roman"/>
      <w:szCs w:val="24"/>
      <w:lang w:val="x-none" w:eastAsia="x-none"/>
    </w:rPr>
  </w:style>
  <w:style w:type="paragraph" w:customStyle="1" w:styleId="Proposal">
    <w:name w:val="Proposal"/>
    <w:basedOn w:val="Normal"/>
    <w:link w:val="ProposalChar"/>
    <w:qFormat/>
    <w:rsid w:val="001775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77501"/>
    <w:rPr>
      <w:rFonts w:ascii="Times New Roman" w:hAnsi="Times New Roman"/>
      <w:b/>
      <w:bCs/>
      <w:lang w:val="en-GB"/>
    </w:rPr>
  </w:style>
  <w:style w:type="character" w:customStyle="1" w:styleId="colour">
    <w:name w:val="colour"/>
    <w:rsid w:val="00177501"/>
  </w:style>
  <w:style w:type="paragraph" w:customStyle="1" w:styleId="RAN1bullet2">
    <w:name w:val="RAN1 bullet2"/>
    <w:basedOn w:val="Normal"/>
    <w:link w:val="RAN1bullet2Char"/>
    <w:qFormat/>
    <w:rsid w:val="0017750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77501"/>
    <w:rPr>
      <w:rFonts w:ascii="Times" w:eastAsia="Batang" w:hAnsi="Times"/>
      <w:lang w:eastAsia="en-US"/>
    </w:rPr>
  </w:style>
  <w:style w:type="paragraph" w:customStyle="1" w:styleId="RAN1bullet1">
    <w:name w:val="RAN1 bullet1"/>
    <w:basedOn w:val="Normal"/>
    <w:link w:val="RAN1bullet1Char"/>
    <w:qFormat/>
    <w:rsid w:val="00177501"/>
    <w:pPr>
      <w:numPr>
        <w:numId w:val="15"/>
      </w:numPr>
      <w:spacing w:after="0"/>
    </w:pPr>
    <w:rPr>
      <w:rFonts w:ascii="Times" w:eastAsia="Batang" w:hAnsi="Times"/>
      <w:szCs w:val="24"/>
      <w:lang w:eastAsia="x-none"/>
    </w:rPr>
  </w:style>
  <w:style w:type="character" w:customStyle="1" w:styleId="RAN1bullet1Char">
    <w:name w:val="RAN1 bullet1 Char"/>
    <w:link w:val="RAN1bullet1"/>
    <w:rsid w:val="00177501"/>
    <w:rPr>
      <w:rFonts w:ascii="Times" w:eastAsia="Batang" w:hAnsi="Times"/>
      <w:szCs w:val="24"/>
      <w:lang w:val="en-GB" w:eastAsia="x-none"/>
    </w:rPr>
  </w:style>
  <w:style w:type="paragraph" w:customStyle="1" w:styleId="RAN1tdoc">
    <w:name w:val="RAN1 tdoc"/>
    <w:basedOn w:val="Normal"/>
    <w:link w:val="RAN1tdocChar"/>
    <w:qFormat/>
    <w:rsid w:val="0017750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7750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77501"/>
    <w:pPr>
      <w:numPr>
        <w:ilvl w:val="2"/>
        <w:numId w:val="16"/>
      </w:numPr>
    </w:pPr>
  </w:style>
  <w:style w:type="character" w:customStyle="1" w:styleId="RAN1bullet3Char">
    <w:name w:val="RAN1 bullet3 Char"/>
    <w:link w:val="RAN1bullet3"/>
    <w:qFormat/>
    <w:rsid w:val="00177501"/>
    <w:rPr>
      <w:rFonts w:ascii="Times" w:eastAsia="Batang" w:hAnsi="Times"/>
      <w:lang w:eastAsia="en-US"/>
    </w:rPr>
  </w:style>
  <w:style w:type="paragraph" w:customStyle="1" w:styleId="ZchnZchn">
    <w:name w:val="Zchn Zchn"/>
    <w:rsid w:val="0017750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TOCHeading">
    <w:name w:val="TOC Heading"/>
    <w:basedOn w:val="Heading1"/>
    <w:next w:val="Normal"/>
    <w:uiPriority w:val="39"/>
    <w:unhideWhenUsed/>
    <w:qFormat/>
    <w:rsid w:val="001775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77501"/>
    <w:rPr>
      <w:rFonts w:ascii="Calibri" w:eastAsia="DengXian" w:hAnsi="Calibri"/>
      <w:b/>
      <w:sz w:val="22"/>
      <w:szCs w:val="22"/>
    </w:rPr>
  </w:style>
  <w:style w:type="paragraph" w:customStyle="1" w:styleId="onecomwebmail-msonormal">
    <w:name w:val="onecomwebmail-msonormal"/>
    <w:basedOn w:val="Normal"/>
    <w:rsid w:val="00177501"/>
    <w:pPr>
      <w:spacing w:before="100" w:beforeAutospacing="1" w:after="100" w:afterAutospacing="1"/>
    </w:pPr>
    <w:rPr>
      <w:sz w:val="24"/>
      <w:szCs w:val="24"/>
      <w:lang w:val="en-US"/>
    </w:rPr>
  </w:style>
  <w:style w:type="character" w:customStyle="1" w:styleId="bullet3Char">
    <w:name w:val="bullet3 Char"/>
    <w:link w:val="bullet3"/>
    <w:rsid w:val="0017750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775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77501"/>
    <w:rPr>
      <w:rFonts w:ascii="Times New Roman" w:eastAsia="Malgun Gothic" w:hAnsi="Times New Roman" w:cs="Batang"/>
      <w:lang w:val="en-GB" w:eastAsia="en-US"/>
    </w:rPr>
  </w:style>
  <w:style w:type="paragraph" w:customStyle="1" w:styleId="tdoc">
    <w:name w:val="tdoc"/>
    <w:basedOn w:val="Normal"/>
    <w:link w:val="tdocChar"/>
    <w:qFormat/>
    <w:rsid w:val="00177501"/>
    <w:pPr>
      <w:spacing w:after="0"/>
      <w:ind w:left="1440" w:hanging="1440"/>
    </w:pPr>
    <w:rPr>
      <w:rFonts w:ascii="Times" w:eastAsia="Batang" w:hAnsi="Times"/>
      <w:szCs w:val="24"/>
    </w:rPr>
  </w:style>
  <w:style w:type="character" w:customStyle="1" w:styleId="tdocChar">
    <w:name w:val="tdoc Char"/>
    <w:link w:val="tdoc"/>
    <w:rsid w:val="00177501"/>
    <w:rPr>
      <w:rFonts w:ascii="Times" w:eastAsia="Batang" w:hAnsi="Times"/>
      <w:szCs w:val="24"/>
      <w:lang w:val="en-GB" w:eastAsia="en-US"/>
    </w:rPr>
  </w:style>
  <w:style w:type="character" w:styleId="Strong">
    <w:name w:val="Strong"/>
    <w:uiPriority w:val="22"/>
    <w:qFormat/>
    <w:rsid w:val="00177501"/>
    <w:rPr>
      <w:b/>
      <w:bCs/>
    </w:rPr>
  </w:style>
  <w:style w:type="paragraph" w:customStyle="1" w:styleId="maintext">
    <w:name w:val="main text"/>
    <w:basedOn w:val="Normal"/>
    <w:link w:val="maintextChar"/>
    <w:qFormat/>
    <w:rsid w:val="001775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501"/>
    <w:rPr>
      <w:rFonts w:ascii="Times New Roman" w:eastAsia="Malgun Gothic" w:hAnsi="Times New Roman"/>
      <w:lang w:val="en-GB" w:eastAsia="ko-KR"/>
    </w:rPr>
  </w:style>
  <w:style w:type="character" w:styleId="PlaceholderText">
    <w:name w:val="Placeholder Text"/>
    <w:uiPriority w:val="99"/>
    <w:rsid w:val="00177501"/>
    <w:rPr>
      <w:color w:val="808080"/>
    </w:rPr>
  </w:style>
  <w:style w:type="paragraph" w:customStyle="1" w:styleId="CharChar1CharCharCharChar">
    <w:name w:val="Char Char1 Char Char Char Char"/>
    <w:semiHidden/>
    <w:rsid w:val="00177501"/>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77501"/>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177501"/>
    <w:pPr>
      <w:widowControl w:val="0"/>
      <w:spacing w:after="0"/>
      <w:jc w:val="both"/>
    </w:pPr>
    <w:rPr>
      <w:rFonts w:ascii="Arial" w:eastAsia="DengXian" w:hAnsi="Arial" w:cs="SimSun"/>
      <w:kern w:val="2"/>
      <w:sz w:val="21"/>
      <w:lang w:val="en-US" w:eastAsia="zh-CN"/>
    </w:rPr>
  </w:style>
  <w:style w:type="paragraph" w:styleId="z-TopofForm">
    <w:name w:val="HTML Top of Form"/>
    <w:basedOn w:val="Normal"/>
    <w:next w:val="Normal"/>
    <w:link w:val="z-TopofFormChar"/>
    <w:hidden/>
    <w:uiPriority w:val="99"/>
    <w:unhideWhenUsed/>
    <w:rsid w:val="00177501"/>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link w:val="z-TopofForm"/>
    <w:uiPriority w:val="99"/>
    <w:rsid w:val="00177501"/>
    <w:rPr>
      <w:rFonts w:ascii="Arial" w:eastAsia="DengXian" w:hAnsi="Arial"/>
      <w:vanish/>
      <w:sz w:val="16"/>
      <w:szCs w:val="16"/>
    </w:rPr>
  </w:style>
  <w:style w:type="character" w:customStyle="1" w:styleId="hps">
    <w:name w:val="hps"/>
    <w:rsid w:val="00177501"/>
  </w:style>
  <w:style w:type="paragraph" w:styleId="z-BottomofForm">
    <w:name w:val="HTML Bottom of Form"/>
    <w:basedOn w:val="Normal"/>
    <w:next w:val="Normal"/>
    <w:link w:val="z-BottomofFormChar"/>
    <w:hidden/>
    <w:uiPriority w:val="99"/>
    <w:unhideWhenUsed/>
    <w:rsid w:val="00177501"/>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link w:val="z-BottomofForm"/>
    <w:uiPriority w:val="99"/>
    <w:rsid w:val="00177501"/>
    <w:rPr>
      <w:rFonts w:ascii="Arial" w:eastAsia="DengXian" w:hAnsi="Arial"/>
      <w:vanish/>
      <w:sz w:val="16"/>
      <w:szCs w:val="16"/>
    </w:rPr>
  </w:style>
  <w:style w:type="paragraph" w:customStyle="1" w:styleId="tablecell0">
    <w:name w:val="tablecell"/>
    <w:basedOn w:val="Normal"/>
    <w:qFormat/>
    <w:rsid w:val="00177501"/>
    <w:pPr>
      <w:autoSpaceDE w:val="0"/>
      <w:autoSpaceDN w:val="0"/>
      <w:adjustRightInd w:val="0"/>
      <w:snapToGrid w:val="0"/>
      <w:spacing w:before="40" w:after="40"/>
    </w:pPr>
    <w:rPr>
      <w:rFonts w:eastAsia="DengXian"/>
      <w:lang w:val="en-US"/>
    </w:rPr>
  </w:style>
  <w:style w:type="character" w:customStyle="1" w:styleId="shorttext">
    <w:name w:val="short_text"/>
    <w:rsid w:val="00177501"/>
  </w:style>
  <w:style w:type="paragraph" w:customStyle="1" w:styleId="tableheader">
    <w:name w:val="tableheader"/>
    <w:basedOn w:val="Normal"/>
    <w:qFormat/>
    <w:rsid w:val="00177501"/>
    <w:pPr>
      <w:snapToGrid w:val="0"/>
      <w:spacing w:before="40" w:after="40"/>
      <w:jc w:val="center"/>
    </w:pPr>
    <w:rPr>
      <w:rFonts w:eastAsia="DengXian" w:cs="Calibri"/>
      <w:b/>
      <w:bCs/>
      <w:color w:val="000000"/>
      <w:lang w:val="en-US"/>
    </w:rPr>
  </w:style>
  <w:style w:type="character" w:customStyle="1" w:styleId="apple-converted-space">
    <w:name w:val="apple-converted-space"/>
    <w:rsid w:val="00177501"/>
  </w:style>
  <w:style w:type="character" w:customStyle="1" w:styleId="keyword">
    <w:name w:val="keyword"/>
    <w:rsid w:val="00177501"/>
  </w:style>
  <w:style w:type="paragraph" w:customStyle="1" w:styleId="Test">
    <w:name w:val="Test"/>
    <w:basedOn w:val="Normal"/>
    <w:rsid w:val="00177501"/>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177501"/>
    <w:pPr>
      <w:spacing w:after="120" w:line="276" w:lineRule="auto"/>
      <w:ind w:left="360"/>
    </w:pPr>
    <w:rPr>
      <w:rFonts w:eastAsia="DengXian"/>
      <w:lang w:val="en-US" w:eastAsia="zh-CN"/>
    </w:rPr>
  </w:style>
  <w:style w:type="character" w:customStyle="1" w:styleId="BodyTextIndentChar">
    <w:name w:val="Body Text Indent Char"/>
    <w:link w:val="BodyTextIndent"/>
    <w:uiPriority w:val="99"/>
    <w:rsid w:val="00177501"/>
    <w:rPr>
      <w:rFonts w:ascii="Times New Roman" w:eastAsia="DengXian" w:hAnsi="Times New Roman"/>
    </w:rPr>
  </w:style>
  <w:style w:type="paragraph" w:customStyle="1" w:styleId="ordinary-output">
    <w:name w:val="ordinary-output"/>
    <w:basedOn w:val="Normal"/>
    <w:rsid w:val="00177501"/>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rsid w:val="00177501"/>
  </w:style>
  <w:style w:type="paragraph" w:customStyle="1" w:styleId="3GPPNormalText">
    <w:name w:val="3GPP Normal Text"/>
    <w:basedOn w:val="BodyText"/>
    <w:link w:val="3GPPNormalTextChar"/>
    <w:qFormat/>
    <w:rsid w:val="00177501"/>
    <w:pPr>
      <w:tabs>
        <w:tab w:val="left" w:pos="1440"/>
      </w:tabs>
      <w:overflowPunct/>
      <w:autoSpaceDE/>
      <w:autoSpaceDN/>
      <w:adjustRightInd/>
      <w:ind w:left="1440" w:hanging="1440"/>
      <w:jc w:val="both"/>
      <w:textAlignment w:val="auto"/>
    </w:pPr>
    <w:rPr>
      <w:rFonts w:eastAsia="MS Mincho"/>
      <w:color w:val="auto"/>
      <w:sz w:val="22"/>
      <w:szCs w:val="24"/>
      <w:lang w:val="en-US" w:eastAsia="zh-CN"/>
    </w:rPr>
  </w:style>
  <w:style w:type="character" w:customStyle="1" w:styleId="3GPPNormalTextChar">
    <w:name w:val="3GPP Normal Text Char"/>
    <w:link w:val="3GPPNormalText"/>
    <w:rsid w:val="00177501"/>
    <w:rPr>
      <w:rFonts w:ascii="Times New Roman" w:eastAsia="MS Mincho" w:hAnsi="Times New Roman"/>
      <w:sz w:val="22"/>
      <w:szCs w:val="24"/>
    </w:rPr>
  </w:style>
  <w:style w:type="paragraph" w:styleId="ListNumber3">
    <w:name w:val="List Number 3"/>
    <w:basedOn w:val="Normal"/>
    <w:rsid w:val="00177501"/>
    <w:pPr>
      <w:numPr>
        <w:numId w:val="17"/>
      </w:numPr>
      <w:overflowPunct w:val="0"/>
      <w:autoSpaceDE w:val="0"/>
      <w:autoSpaceDN w:val="0"/>
      <w:adjustRightInd w:val="0"/>
      <w:textAlignment w:val="baseline"/>
    </w:pPr>
  </w:style>
  <w:style w:type="table" w:customStyle="1" w:styleId="1">
    <w:name w:val="网格型1"/>
    <w:basedOn w:val="TableNormal"/>
    <w:next w:val="TableGrid"/>
    <w:rsid w:val="0017750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77501"/>
    <w:rPr>
      <w:rFonts w:ascii="Arial" w:eastAsia="MS Mincho" w:hAnsi="Arial"/>
      <w:lang w:val="en-GB" w:eastAsia="ja-JP"/>
    </w:rPr>
  </w:style>
  <w:style w:type="paragraph" w:styleId="Subtitle">
    <w:name w:val="Subtitle"/>
    <w:basedOn w:val="Normal"/>
    <w:next w:val="Normal"/>
    <w:link w:val="SubtitleChar"/>
    <w:uiPriority w:val="11"/>
    <w:qFormat/>
    <w:rsid w:val="00177501"/>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link w:val="Subtitle"/>
    <w:uiPriority w:val="11"/>
    <w:rsid w:val="00177501"/>
    <w:rPr>
      <w:rFonts w:ascii="Calibri Light" w:eastAsia="DengXian Light" w:hAnsi="Calibri Light"/>
      <w:b/>
      <w:i/>
      <w:iCs/>
      <w:color w:val="5B9BD5"/>
      <w:spacing w:val="15"/>
      <w:szCs w:val="24"/>
    </w:rPr>
  </w:style>
  <w:style w:type="table" w:customStyle="1" w:styleId="TableGridLight1">
    <w:name w:val="Table Grid Light1"/>
    <w:basedOn w:val="TableNormal"/>
    <w:uiPriority w:val="40"/>
    <w:rsid w:val="00177501"/>
    <w:rPr>
      <w:rFonts w:ascii="Calibri" w:eastAsia="DengXi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77501"/>
    <w:rPr>
      <w:rFonts w:ascii="Calibri" w:eastAsia="DengXi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77501"/>
  </w:style>
  <w:style w:type="character" w:customStyle="1" w:styleId="TitleChar1">
    <w:name w:val="Title Char1"/>
    <w:aliases w:val="Heading 31 Char"/>
    <w:rsid w:val="00177501"/>
    <w:rPr>
      <w:rFonts w:ascii="Arial" w:eastAsia="MS Mincho" w:hAnsi="Arial"/>
      <w:b/>
      <w:sz w:val="24"/>
      <w:lang w:val="de-DE" w:eastAsia="ja-JP"/>
    </w:rPr>
  </w:style>
  <w:style w:type="paragraph" w:customStyle="1" w:styleId="TableText1">
    <w:name w:val="TableText"/>
    <w:basedOn w:val="BodyTextIndent"/>
    <w:rsid w:val="0017750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17750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7750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77501"/>
  </w:style>
  <w:style w:type="paragraph" w:customStyle="1" w:styleId="berschrift2Head2A2">
    <w:name w:val="Überschrift 2.Head2A.2"/>
    <w:basedOn w:val="Heading1"/>
    <w:next w:val="Normal"/>
    <w:rsid w:val="0017750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7750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77501"/>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17750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77501"/>
    <w:pPr>
      <w:spacing w:before="360" w:after="0" w:line="240" w:lineRule="atLeast"/>
      <w:jc w:val="center"/>
    </w:pPr>
    <w:rPr>
      <w:rFonts w:eastAsia="MS Mincho"/>
      <w:lang w:val="en-US" w:eastAsia="ja-JP"/>
    </w:rPr>
  </w:style>
  <w:style w:type="paragraph" w:styleId="ListContinue2">
    <w:name w:val="List Continue 2"/>
    <w:basedOn w:val="Normal"/>
    <w:rsid w:val="00177501"/>
    <w:pPr>
      <w:ind w:leftChars="400" w:left="850"/>
    </w:pPr>
    <w:rPr>
      <w:rFonts w:eastAsia="MS Mincho"/>
      <w:lang w:eastAsia="ja-JP"/>
    </w:rPr>
  </w:style>
  <w:style w:type="paragraph" w:styleId="BodyTextFirstIndent2">
    <w:name w:val="Body Text First Indent 2"/>
    <w:basedOn w:val="BodyTextIndent"/>
    <w:link w:val="BodyTextFirstIndent2Char"/>
    <w:rsid w:val="00177501"/>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177501"/>
    <w:rPr>
      <w:rFonts w:ascii="Times New Roman" w:eastAsia="MS Mincho" w:hAnsi="Times New Roman"/>
      <w:lang w:val="en-GB" w:eastAsia="en-US"/>
    </w:rPr>
  </w:style>
  <w:style w:type="character" w:styleId="PageNumber">
    <w:name w:val="page number"/>
    <w:rsid w:val="00177501"/>
  </w:style>
  <w:style w:type="paragraph" w:customStyle="1" w:styleId="List1">
    <w:name w:val="List 1"/>
    <w:basedOn w:val="Normal"/>
    <w:rsid w:val="00177501"/>
    <w:pPr>
      <w:spacing w:after="120"/>
      <w:ind w:left="568" w:hanging="284"/>
    </w:pPr>
    <w:rPr>
      <w:rFonts w:ascii="Arial" w:eastAsia="MS Mincho" w:hAnsi="Arial"/>
      <w:szCs w:val="22"/>
      <w:lang w:eastAsia="ja-JP"/>
    </w:rPr>
  </w:style>
  <w:style w:type="paragraph" w:customStyle="1" w:styleId="assocaitedwith">
    <w:name w:val="assocaited with"/>
    <w:basedOn w:val="Normal"/>
    <w:rsid w:val="00177501"/>
    <w:pPr>
      <w:jc w:val="center"/>
    </w:pPr>
    <w:rPr>
      <w:rFonts w:eastAsia="MS Mincho"/>
      <w:lang w:eastAsia="ja-JP"/>
    </w:rPr>
  </w:style>
  <w:style w:type="paragraph" w:customStyle="1" w:styleId="Nor">
    <w:name w:val="Nor'"/>
    <w:basedOn w:val="assocaitedwith"/>
    <w:rsid w:val="00177501"/>
    <w:rPr>
      <w:b/>
    </w:rPr>
  </w:style>
  <w:style w:type="table" w:styleId="TableClassic2">
    <w:name w:val="Table Classic 2"/>
    <w:basedOn w:val="TableNormal"/>
    <w:rsid w:val="00177501"/>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77501"/>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77501"/>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77501"/>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77501"/>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77501"/>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77501"/>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77501"/>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77501"/>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77501"/>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77501"/>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77501"/>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77501"/>
    <w:pPr>
      <w:spacing w:after="220"/>
    </w:pPr>
    <w:rPr>
      <w:rFonts w:ascii="Arial" w:eastAsia="SimSun" w:hAnsi="Arial"/>
      <w:sz w:val="22"/>
      <w:szCs w:val="24"/>
      <w:lang w:val="en-US"/>
    </w:rPr>
  </w:style>
  <w:style w:type="paragraph" w:customStyle="1" w:styleId="a1">
    <w:name w:val="样式 正文"/>
    <w:basedOn w:val="Normal"/>
    <w:link w:val="Char"/>
    <w:rsid w:val="00177501"/>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link w:val="a1"/>
    <w:rsid w:val="00177501"/>
    <w:rPr>
      <w:rFonts w:ascii="Times New Roman" w:eastAsia="SimSun" w:hAnsi="Times New Roman" w:cs="SimSun"/>
      <w:kern w:val="2"/>
      <w:sz w:val="21"/>
    </w:rPr>
  </w:style>
  <w:style w:type="paragraph" w:customStyle="1" w:styleId="a2">
    <w:name w:val="公式"/>
    <w:basedOn w:val="Normal"/>
    <w:rsid w:val="0017750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77501"/>
    <w:pPr>
      <w:overflowPunct/>
      <w:autoSpaceDE/>
      <w:autoSpaceDN/>
      <w:adjustRightInd/>
      <w:spacing w:before="180" w:after="60"/>
      <w:jc w:val="both"/>
      <w:textAlignment w:val="auto"/>
    </w:pPr>
    <w:rPr>
      <w:rFonts w:eastAsia="MS Mincho"/>
      <w:color w:val="auto"/>
      <w:szCs w:val="24"/>
      <w:lang w:eastAsia="en-US"/>
    </w:rPr>
  </w:style>
  <w:style w:type="character" w:customStyle="1" w:styleId="Normal9pointspacingChar">
    <w:name w:val="Normal 9 point spacing Char"/>
    <w:link w:val="Normal9pointspacing"/>
    <w:rsid w:val="00177501"/>
    <w:rPr>
      <w:rFonts w:ascii="Times New Roman" w:eastAsia="MS Mincho" w:hAnsi="Times New Roman"/>
      <w:szCs w:val="24"/>
      <w:lang w:val="en-GB" w:eastAsia="en-US"/>
    </w:rPr>
  </w:style>
  <w:style w:type="paragraph" w:customStyle="1" w:styleId="Doc-title">
    <w:name w:val="Doc-title"/>
    <w:basedOn w:val="Normal"/>
    <w:link w:val="Doc-titleChar"/>
    <w:qFormat/>
    <w:rsid w:val="00177501"/>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7750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775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77501"/>
    <w:pPr>
      <w:numPr>
        <w:numId w:val="18"/>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TableofFigures">
    <w:name w:val="table of figures"/>
    <w:basedOn w:val="Normal"/>
    <w:next w:val="Normal"/>
    <w:rsid w:val="00177501"/>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77501"/>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177501"/>
    <w:pPr>
      <w:keepNext/>
      <w:tabs>
        <w:tab w:val="num" w:pos="360"/>
      </w:tabs>
      <w:autoSpaceDE w:val="0"/>
      <w:autoSpaceDN w:val="0"/>
      <w:adjustRightInd w:val="0"/>
      <w:spacing w:before="60" w:after="60"/>
      <w:jc w:val="both"/>
    </w:pPr>
    <w:rPr>
      <w:rFonts w:ascii="Arial" w:eastAsia="DengXian" w:hAnsi="Arial" w:cs="Arial"/>
      <w:color w:val="0000FF"/>
      <w:kern w:val="2"/>
      <w:lang w:eastAsia="zh-CN"/>
    </w:rPr>
  </w:style>
  <w:style w:type="paragraph" w:customStyle="1" w:styleId="NumberedList">
    <w:name w:val="Numbered List"/>
    <w:basedOn w:val="Normal"/>
    <w:rsid w:val="00177501"/>
    <w:pPr>
      <w:numPr>
        <w:numId w:val="21"/>
      </w:numPr>
      <w:spacing w:after="0"/>
      <w:jc w:val="both"/>
    </w:pPr>
    <w:rPr>
      <w:rFonts w:eastAsia="MS Mincho"/>
    </w:rPr>
  </w:style>
  <w:style w:type="paragraph" w:customStyle="1" w:styleId="FigureCaption">
    <w:name w:val="Figure Caption"/>
    <w:aliases w:val="fc Char,Figure Caption Char"/>
    <w:basedOn w:val="Normal"/>
    <w:rsid w:val="001775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77501"/>
    <w:pPr>
      <w:spacing w:before="120" w:after="120" w:line="240" w:lineRule="atLeast"/>
      <w:jc w:val="right"/>
    </w:pPr>
    <w:rPr>
      <w:rFonts w:eastAsia="DengXian"/>
      <w:sz w:val="22"/>
      <w:lang w:val="en-US"/>
    </w:rPr>
  </w:style>
  <w:style w:type="paragraph" w:customStyle="1" w:styleId="multifig">
    <w:name w:val="multifig"/>
    <w:basedOn w:val="Normal"/>
    <w:rsid w:val="00177501"/>
    <w:pPr>
      <w:keepNext/>
      <w:tabs>
        <w:tab w:val="center" w:pos="2160"/>
        <w:tab w:val="center" w:pos="6480"/>
      </w:tabs>
      <w:spacing w:after="0" w:line="240" w:lineRule="atLeast"/>
    </w:pPr>
    <w:rPr>
      <w:rFonts w:eastAsia="DengXian"/>
      <w:sz w:val="24"/>
      <w:lang w:val="en-US"/>
    </w:rPr>
  </w:style>
  <w:style w:type="paragraph" w:customStyle="1" w:styleId="TableCaption0">
    <w:name w:val="TableCaption"/>
    <w:basedOn w:val="Normal"/>
    <w:rsid w:val="00177501"/>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177501"/>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177501"/>
    <w:pPr>
      <w:spacing w:before="120" w:after="0" w:line="240" w:lineRule="exact"/>
      <w:jc w:val="both"/>
    </w:pPr>
    <w:rPr>
      <w:rFonts w:eastAsia="MS Mincho"/>
      <w:lang w:val="en-US"/>
    </w:rPr>
  </w:style>
  <w:style w:type="character" w:customStyle="1" w:styleId="Style10ptCharChar">
    <w:name w:val="Style 10 pt Char Char"/>
    <w:rsid w:val="001775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77501"/>
    <w:pPr>
      <w:spacing w:before="60" w:after="60" w:line="240" w:lineRule="exact"/>
      <w:jc w:val="both"/>
    </w:pPr>
    <w:rPr>
      <w:rFonts w:eastAsia="MS Mincho"/>
      <w:b/>
      <w:lang w:val="en-US"/>
    </w:rPr>
  </w:style>
  <w:style w:type="character" w:customStyle="1" w:styleId="Style10ptBoldCharChar">
    <w:name w:val="Style 10 pt Bold Char Char"/>
    <w:rsid w:val="0017750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775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link w:val="HTMLPreformatted"/>
    <w:rsid w:val="00177501"/>
    <w:rPr>
      <w:rFonts w:ascii="Courier New" w:eastAsia="Batang" w:hAnsi="Courier New" w:cs="Courier New"/>
      <w:lang w:eastAsia="ko-KR"/>
    </w:rPr>
  </w:style>
  <w:style w:type="paragraph" w:customStyle="1" w:styleId="Bullet0">
    <w:name w:val="Bullet"/>
    <w:basedOn w:val="Normal"/>
    <w:rsid w:val="00177501"/>
    <w:pPr>
      <w:numPr>
        <w:numId w:val="20"/>
      </w:numPr>
      <w:tabs>
        <w:tab w:val="clear" w:pos="1440"/>
        <w:tab w:val="num" w:pos="360"/>
      </w:tabs>
      <w:spacing w:after="0"/>
      <w:ind w:left="0" w:firstLine="0"/>
    </w:pPr>
    <w:rPr>
      <w:rFonts w:eastAsia="DengXian"/>
      <w:sz w:val="24"/>
      <w:szCs w:val="24"/>
      <w:lang w:val="en-US"/>
    </w:rPr>
  </w:style>
  <w:style w:type="paragraph" w:customStyle="1" w:styleId="FigureCentered">
    <w:name w:val="FigureCentered"/>
    <w:basedOn w:val="Normal"/>
    <w:next w:val="Normal"/>
    <w:rsid w:val="00177501"/>
    <w:pPr>
      <w:keepNext/>
      <w:spacing w:before="60" w:after="60" w:line="240" w:lineRule="atLeast"/>
      <w:jc w:val="center"/>
    </w:pPr>
    <w:rPr>
      <w:rFonts w:eastAsia="DengXian"/>
      <w:sz w:val="24"/>
      <w:lang w:val="en-US"/>
    </w:rPr>
  </w:style>
  <w:style w:type="character" w:customStyle="1" w:styleId="Equation-NumberedChar">
    <w:name w:val="Equation-Numbered Char"/>
    <w:rsid w:val="00177501"/>
    <w:rPr>
      <w:rFonts w:ascii="Arial" w:eastAsia="SimSun" w:hAnsi="Arial" w:cs="Arial"/>
      <w:color w:val="0000FF"/>
      <w:kern w:val="2"/>
      <w:sz w:val="22"/>
      <w:lang w:val="en-US" w:eastAsia="en-US" w:bidi="ar-SA"/>
    </w:rPr>
  </w:style>
  <w:style w:type="paragraph" w:customStyle="1" w:styleId="item">
    <w:name w:val="item"/>
    <w:basedOn w:val="Normal"/>
    <w:rsid w:val="00177501"/>
    <w:pPr>
      <w:numPr>
        <w:numId w:val="22"/>
      </w:numPr>
      <w:spacing w:after="0"/>
      <w:jc w:val="both"/>
    </w:pPr>
    <w:rPr>
      <w:rFonts w:eastAsia="MS Mincho"/>
    </w:rPr>
  </w:style>
  <w:style w:type="paragraph" w:customStyle="1" w:styleId="PaperTableCell">
    <w:name w:val="PaperTableCell"/>
    <w:basedOn w:val="Normal"/>
    <w:rsid w:val="00177501"/>
    <w:pPr>
      <w:spacing w:after="0"/>
      <w:jc w:val="both"/>
    </w:pPr>
    <w:rPr>
      <w:rFonts w:eastAsia="DengXian"/>
      <w:sz w:val="16"/>
      <w:szCs w:val="24"/>
      <w:lang w:val="en-US"/>
    </w:rPr>
  </w:style>
  <w:style w:type="character" w:styleId="LineNumber">
    <w:name w:val="line number"/>
    <w:rsid w:val="00177501"/>
    <w:rPr>
      <w:rFonts w:ascii="Arial" w:eastAsia="SimSun" w:hAnsi="Arial" w:cs="Arial"/>
      <w:color w:val="0000FF"/>
      <w:kern w:val="2"/>
      <w:sz w:val="18"/>
      <w:lang w:val="en-US" w:eastAsia="zh-CN" w:bidi="ar-SA"/>
    </w:rPr>
  </w:style>
  <w:style w:type="paragraph" w:customStyle="1" w:styleId="figure0">
    <w:name w:val="figure"/>
    <w:basedOn w:val="Normal"/>
    <w:rsid w:val="00177501"/>
    <w:pPr>
      <w:keepNext/>
      <w:keepLines/>
      <w:spacing w:before="60" w:after="60" w:line="240" w:lineRule="atLeast"/>
      <w:jc w:val="center"/>
    </w:pPr>
    <w:rPr>
      <w:rFonts w:eastAsia="DengXian"/>
      <w:lang w:val="en-US"/>
    </w:rPr>
  </w:style>
  <w:style w:type="character" w:customStyle="1" w:styleId="moz-txt-tag">
    <w:name w:val="moz-txt-tag"/>
    <w:rsid w:val="00177501"/>
    <w:rPr>
      <w:rFonts w:ascii="Arial" w:eastAsia="SimSun" w:hAnsi="Arial" w:cs="Arial"/>
      <w:color w:val="0000FF"/>
      <w:kern w:val="2"/>
      <w:lang w:val="en-US" w:eastAsia="zh-CN" w:bidi="ar-SA"/>
    </w:rPr>
  </w:style>
  <w:style w:type="paragraph" w:customStyle="1" w:styleId="tac0">
    <w:name w:val="tac"/>
    <w:basedOn w:val="Normal"/>
    <w:rsid w:val="00177501"/>
    <w:pPr>
      <w:keepNext/>
      <w:spacing w:after="0"/>
      <w:jc w:val="center"/>
    </w:pPr>
    <w:rPr>
      <w:rFonts w:ascii="Arial" w:eastAsia="Calibri" w:hAnsi="Arial" w:cs="Arial"/>
      <w:sz w:val="18"/>
      <w:szCs w:val="18"/>
      <w:lang w:val="en-US"/>
    </w:rPr>
  </w:style>
  <w:style w:type="paragraph" w:customStyle="1" w:styleId="th0">
    <w:name w:val="th"/>
    <w:basedOn w:val="Normal"/>
    <w:rsid w:val="001775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77501"/>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177501"/>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177501"/>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
    <w:name w:val="无列表1"/>
    <w:next w:val="NoList"/>
    <w:uiPriority w:val="99"/>
    <w:semiHidden/>
    <w:unhideWhenUsed/>
    <w:rsid w:val="00177501"/>
  </w:style>
  <w:style w:type="character" w:customStyle="1" w:styleId="opdicttext22">
    <w:name w:val="op_dict_text22"/>
    <w:rsid w:val="00177501"/>
  </w:style>
  <w:style w:type="character" w:customStyle="1" w:styleId="def">
    <w:name w:val="def"/>
    <w:rsid w:val="00177501"/>
  </w:style>
  <w:style w:type="paragraph" w:customStyle="1" w:styleId="Normalwithindent">
    <w:name w:val="Normal with indent"/>
    <w:basedOn w:val="Normal"/>
    <w:link w:val="NormalwithindentChar"/>
    <w:qFormat/>
    <w:rsid w:val="001775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77501"/>
    <w:rPr>
      <w:rFonts w:ascii="Times New Roman" w:eastAsia="Malgun Gothic" w:hAnsi="Times New Roman"/>
      <w:lang w:val="en-GB"/>
    </w:rPr>
  </w:style>
  <w:style w:type="paragraph" w:styleId="NoSpacing">
    <w:name w:val="No Spacing"/>
    <w:uiPriority w:val="1"/>
    <w:qFormat/>
    <w:rsid w:val="00177501"/>
    <w:rPr>
      <w:rFonts w:ascii="Calibri" w:eastAsia="SimSun" w:hAnsi="Calibri"/>
      <w:sz w:val="22"/>
      <w:szCs w:val="22"/>
      <w:lang w:eastAsia="zh-CN"/>
    </w:rPr>
  </w:style>
  <w:style w:type="character" w:customStyle="1" w:styleId="high-light-bg4">
    <w:name w:val="high-light-bg4"/>
    <w:rsid w:val="00177501"/>
  </w:style>
  <w:style w:type="character" w:customStyle="1" w:styleId="TitleChar2">
    <w:name w:val="Title Char2"/>
    <w:uiPriority w:val="10"/>
    <w:locked/>
    <w:rsid w:val="00177501"/>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775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77501"/>
    <w:pPr>
      <w:spacing w:before="100" w:after="100"/>
      <w:ind w:left="860"/>
    </w:pPr>
    <w:rPr>
      <w:rFonts w:ascii="Times" w:eastAsia="MS Gothic" w:hAnsi="Times"/>
      <w:sz w:val="24"/>
      <w:lang w:eastAsia="ja-JP"/>
    </w:rPr>
  </w:style>
  <w:style w:type="paragraph" w:customStyle="1" w:styleId="a">
    <w:name w:val="佐藤２"/>
    <w:basedOn w:val="Normal"/>
    <w:rsid w:val="00177501"/>
    <w:pPr>
      <w:numPr>
        <w:numId w:val="23"/>
      </w:numPr>
    </w:pPr>
    <w:rPr>
      <w:rFonts w:eastAsia="MS Gothic"/>
      <w:sz w:val="24"/>
      <w:lang w:eastAsia="ja-JP"/>
    </w:rPr>
  </w:style>
  <w:style w:type="paragraph" w:customStyle="1" w:styleId="ListBulletLast">
    <w:name w:val="List Bullet Last"/>
    <w:aliases w:val="lbl"/>
    <w:basedOn w:val="ListBullet"/>
    <w:next w:val="BodyText"/>
    <w:rsid w:val="00177501"/>
    <w:pPr>
      <w:spacing w:after="240"/>
      <w:ind w:left="714" w:hanging="357"/>
    </w:pPr>
    <w:rPr>
      <w:rFonts w:ascii="Arial" w:eastAsia="MS Gothic" w:hAnsi="Arial"/>
      <w:sz w:val="24"/>
      <w:lang w:eastAsia="ja-JP"/>
    </w:rPr>
  </w:style>
  <w:style w:type="paragraph" w:styleId="BodyText3">
    <w:name w:val="Body Text 3"/>
    <w:basedOn w:val="Normal"/>
    <w:link w:val="BodyText3Char"/>
    <w:rsid w:val="00177501"/>
    <w:pPr>
      <w:spacing w:after="0"/>
      <w:jc w:val="both"/>
    </w:pPr>
    <w:rPr>
      <w:rFonts w:eastAsia="MS Gothic"/>
      <w:sz w:val="24"/>
      <w:lang w:eastAsia="ja-JP"/>
    </w:rPr>
  </w:style>
  <w:style w:type="character" w:customStyle="1" w:styleId="BodyText3Char">
    <w:name w:val="Body Text 3 Char"/>
    <w:link w:val="BodyText3"/>
    <w:rsid w:val="00177501"/>
    <w:rPr>
      <w:rFonts w:ascii="Times New Roman" w:eastAsia="MS Gothic" w:hAnsi="Times New Roman"/>
      <w:sz w:val="24"/>
      <w:lang w:val="en-GB" w:eastAsia="ja-JP"/>
    </w:rPr>
  </w:style>
  <w:style w:type="paragraph" w:customStyle="1" w:styleId="TableText2">
    <w:name w:val="Table_Text"/>
    <w:basedOn w:val="Normal"/>
    <w:rsid w:val="0017750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7750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olor w:val="auto"/>
      <w:sz w:val="24"/>
    </w:rPr>
  </w:style>
  <w:style w:type="paragraph" w:customStyle="1" w:styleId="HTMLBody">
    <w:name w:val="HTML Body"/>
    <w:rsid w:val="00177501"/>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177501"/>
    <w:rPr>
      <w:rFonts w:eastAsia="MS Gothic"/>
      <w:b/>
      <w:noProof w:val="0"/>
      <w:kern w:val="2"/>
      <w:sz w:val="24"/>
      <w:lang w:val="en-GB"/>
    </w:rPr>
  </w:style>
  <w:style w:type="paragraph" w:customStyle="1" w:styleId="Normal1CharChar">
    <w:name w:val="Normal1 Char Char"/>
    <w:rsid w:val="001775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7750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775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775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775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17750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77501"/>
    <w:rPr>
      <w:rFonts w:ascii="Times New Roman" w:eastAsia="MS Gothic" w:hAnsi="Times New Roman"/>
      <w:sz w:val="24"/>
      <w:lang w:val="en-GB" w:eastAsia="ja-JP"/>
    </w:rPr>
  </w:style>
  <w:style w:type="character" w:customStyle="1" w:styleId="Doc-titleChar">
    <w:name w:val="Doc-title Char"/>
    <w:link w:val="Doc-title"/>
    <w:rsid w:val="00177501"/>
    <w:rPr>
      <w:rFonts w:ascii="Arial" w:eastAsia="SimSun" w:hAnsi="Arial" w:cs="Arial"/>
    </w:rPr>
  </w:style>
  <w:style w:type="paragraph" w:customStyle="1" w:styleId="msonormal0">
    <w:name w:val="msonormal"/>
    <w:basedOn w:val="Normal"/>
    <w:rsid w:val="0017750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7750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7750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7750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7750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7750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7750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7750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7750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7750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7750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7750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7750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7750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7750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7750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7750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7750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7750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7750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7750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7750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7750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7750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7750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7750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7750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7750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7750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7750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7750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7750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7750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7750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7750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7750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7750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7750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7750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7750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775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775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775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775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775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775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77501"/>
    <w:rPr>
      <w:rFonts w:ascii="Arial" w:hAnsi="Arial"/>
      <w:vanish w:val="0"/>
      <w:color w:val="FF0000"/>
      <w:sz w:val="24"/>
    </w:rPr>
  </w:style>
  <w:style w:type="paragraph" w:customStyle="1" w:styleId="Bulletedo1">
    <w:name w:val="Bulleted o 1"/>
    <w:basedOn w:val="Normal"/>
    <w:rsid w:val="00177501"/>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7750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7750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775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775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77501"/>
    <w:rPr>
      <w:rFonts w:ascii="Arial" w:hAnsi="Arial"/>
      <w:sz w:val="32"/>
      <w:lang w:val="en-GB" w:eastAsia="en-US"/>
    </w:rPr>
  </w:style>
  <w:style w:type="character" w:customStyle="1" w:styleId="CharChar30">
    <w:name w:val="Char Char3"/>
    <w:rsid w:val="00177501"/>
    <w:rPr>
      <w:rFonts w:ascii="Arial" w:hAnsi="Arial"/>
      <w:sz w:val="36"/>
      <w:lang w:val="en-GB" w:eastAsia="en-US" w:bidi="ar-SA"/>
    </w:rPr>
  </w:style>
  <w:style w:type="character" w:customStyle="1" w:styleId="CharChar20">
    <w:name w:val="Char Char2"/>
    <w:rsid w:val="00177501"/>
    <w:rPr>
      <w:rFonts w:ascii="Arial" w:hAnsi="Arial"/>
      <w:sz w:val="32"/>
      <w:lang w:val="en-GB" w:eastAsia="en-US" w:bidi="ar-SA"/>
    </w:rPr>
  </w:style>
  <w:style w:type="character" w:customStyle="1" w:styleId="CharChar10">
    <w:name w:val="Char Char1"/>
    <w:rsid w:val="00177501"/>
    <w:rPr>
      <w:rFonts w:ascii="Arial" w:hAnsi="Arial"/>
      <w:sz w:val="28"/>
      <w:lang w:val="en-GB" w:eastAsia="en-US" w:bidi="ar-SA"/>
    </w:rPr>
  </w:style>
  <w:style w:type="character" w:customStyle="1" w:styleId="CharChar0">
    <w:name w:val="Char Char"/>
    <w:rsid w:val="00177501"/>
    <w:rPr>
      <w:rFonts w:ascii="Arial" w:hAnsi="Arial"/>
      <w:sz w:val="22"/>
      <w:lang w:val="en-GB" w:eastAsia="en-US" w:bidi="ar-SA"/>
    </w:rPr>
  </w:style>
  <w:style w:type="table" w:styleId="DarkList-Accent6">
    <w:name w:val="Dark List Accent 6"/>
    <w:basedOn w:val="TableNormal"/>
    <w:uiPriority w:val="70"/>
    <w:rsid w:val="00177501"/>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7750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7750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775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77501"/>
    <w:pPr>
      <w:spacing w:before="75" w:after="75"/>
    </w:pPr>
    <w:rPr>
      <w:rFonts w:ascii="Malgun Gothic" w:eastAsia="Malgun Gothic" w:hAnsi="Malgun Gothic" w:cs="Calibri"/>
      <w:lang w:val="sv-SE" w:eastAsia="sv-SE"/>
    </w:rPr>
  </w:style>
  <w:style w:type="character" w:customStyle="1" w:styleId="onecomwebmail-spelle">
    <w:name w:val="onecomwebmail-spelle"/>
    <w:rsid w:val="00177501"/>
  </w:style>
  <w:style w:type="paragraph" w:customStyle="1" w:styleId="onecomwebmail-msolistparagraph">
    <w:name w:val="onecomwebmail-msolistparagraph"/>
    <w:basedOn w:val="Normal"/>
    <w:rsid w:val="00177501"/>
    <w:pPr>
      <w:spacing w:before="100" w:beforeAutospacing="1" w:after="100" w:afterAutospacing="1"/>
    </w:pPr>
    <w:rPr>
      <w:sz w:val="24"/>
      <w:szCs w:val="24"/>
      <w:lang w:val="sv-SE" w:eastAsia="sv-SE"/>
    </w:rPr>
  </w:style>
  <w:style w:type="paragraph" w:customStyle="1" w:styleId="onecomwebmail-tah">
    <w:name w:val="onecomwebmail-tah"/>
    <w:basedOn w:val="Normal"/>
    <w:rsid w:val="00177501"/>
    <w:pPr>
      <w:spacing w:before="100" w:beforeAutospacing="1" w:after="100" w:afterAutospacing="1"/>
    </w:pPr>
    <w:rPr>
      <w:sz w:val="24"/>
      <w:szCs w:val="24"/>
      <w:lang w:val="sv-SE" w:eastAsia="sv-SE"/>
    </w:rPr>
  </w:style>
  <w:style w:type="paragraph" w:customStyle="1" w:styleId="onecomwebmail-tac">
    <w:name w:val="onecomwebmail-tac"/>
    <w:basedOn w:val="Normal"/>
    <w:rsid w:val="00177501"/>
    <w:pPr>
      <w:spacing w:before="100" w:beforeAutospacing="1" w:after="100" w:afterAutospacing="1"/>
    </w:pPr>
    <w:rPr>
      <w:sz w:val="24"/>
      <w:szCs w:val="24"/>
      <w:lang w:val="sv-SE" w:eastAsia="sv-SE"/>
    </w:rPr>
  </w:style>
  <w:style w:type="character" w:customStyle="1" w:styleId="onecomwebmail-font">
    <w:name w:val="onecomwebmail-font"/>
    <w:rsid w:val="00177501"/>
  </w:style>
  <w:style w:type="character" w:customStyle="1" w:styleId="onecomwebmail-size">
    <w:name w:val="onecomwebmail-size"/>
    <w:rsid w:val="00177501"/>
  </w:style>
  <w:style w:type="character" w:customStyle="1" w:styleId="B4Char">
    <w:name w:val="B4 Char"/>
    <w:link w:val="B4"/>
    <w:rsid w:val="00177501"/>
    <w:rPr>
      <w:rFonts w:ascii="Times New Roman" w:hAnsi="Times New Roman"/>
      <w:lang w:val="en-GB" w:eastAsia="en-US"/>
    </w:rPr>
  </w:style>
  <w:style w:type="table" w:customStyle="1" w:styleId="TableGrid1">
    <w:name w:val="Table Grid1"/>
    <w:basedOn w:val="TableNormal"/>
    <w:next w:val="TableGrid"/>
    <w:uiPriority w:val="59"/>
    <w:rsid w:val="001775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77501"/>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77501"/>
    <w:rPr>
      <w:rFonts w:ascii="Times New Roman" w:eastAsia="SimSun" w:hAnsi="Times New Roman"/>
      <w:sz w:val="22"/>
    </w:rPr>
  </w:style>
  <w:style w:type="paragraph" w:customStyle="1" w:styleId="Style1">
    <w:name w:val="Style1"/>
    <w:basedOn w:val="Normal"/>
    <w:link w:val="Style1Char"/>
    <w:qFormat/>
    <w:rsid w:val="0017750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77501"/>
    <w:rPr>
      <w:rFonts w:ascii="Times New Roman" w:eastAsia="SimSun" w:hAnsi="Times New Roman"/>
    </w:rPr>
  </w:style>
  <w:style w:type="character" w:customStyle="1" w:styleId="fontstyle01">
    <w:name w:val="fontstyle01"/>
    <w:rsid w:val="00177501"/>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77501"/>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177501"/>
  </w:style>
  <w:style w:type="numbering" w:customStyle="1" w:styleId="110">
    <w:name w:val="无列表11"/>
    <w:next w:val="NoList"/>
    <w:uiPriority w:val="99"/>
    <w:semiHidden/>
    <w:unhideWhenUsed/>
    <w:rsid w:val="00177501"/>
  </w:style>
  <w:style w:type="paragraph" w:customStyle="1" w:styleId="LGTdoc">
    <w:name w:val="LGTdoc_본문"/>
    <w:basedOn w:val="Normal"/>
    <w:link w:val="LGTdocChar"/>
    <w:qFormat/>
    <w:rsid w:val="0017750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77501"/>
    <w:rPr>
      <w:rFonts w:ascii="Times New Roman" w:eastAsia="Batang" w:hAnsi="Times New Roman"/>
      <w:kern w:val="2"/>
      <w:sz w:val="22"/>
      <w:szCs w:val="24"/>
      <w:lang w:eastAsia="x-none"/>
    </w:rPr>
  </w:style>
  <w:style w:type="paragraph" w:customStyle="1" w:styleId="0Maintext">
    <w:name w:val="0 Main text"/>
    <w:basedOn w:val="maintext"/>
    <w:link w:val="0MaintextChar"/>
    <w:rsid w:val="0017750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link w:val="0Maintext"/>
    <w:rsid w:val="00177501"/>
    <w:rPr>
      <w:rFonts w:ascii="Times New Roman" w:eastAsia="Malgun Gothic" w:hAnsi="Times New Roman" w:cs="Batang"/>
      <w:lang w:val="en-GB" w:eastAsia="en-US"/>
    </w:rPr>
  </w:style>
  <w:style w:type="paragraph" w:customStyle="1" w:styleId="LGTdoc1">
    <w:name w:val="LGTdoc_제목1"/>
    <w:basedOn w:val="Normal"/>
    <w:rsid w:val="00177501"/>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15738">
      <w:bodyDiv w:val="1"/>
      <w:marLeft w:val="0"/>
      <w:marRight w:val="0"/>
      <w:marTop w:val="0"/>
      <w:marBottom w:val="0"/>
      <w:divBdr>
        <w:top w:val="none" w:sz="0" w:space="0" w:color="auto"/>
        <w:left w:val="none" w:sz="0" w:space="0" w:color="auto"/>
        <w:bottom w:val="none" w:sz="0" w:space="0" w:color="auto"/>
        <w:right w:val="none" w:sz="0" w:space="0" w:color="auto"/>
      </w:divBdr>
    </w:div>
    <w:div w:id="184951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AF6DB-36C4-46AB-9A0E-4D1F00EEB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2020-06-17T17:51:00Z</dcterms:created>
  <dcterms:modified xsi:type="dcterms:W3CDTF">2020-06-17T17:52:00Z</dcterms:modified>
</cp:coreProperties>
</file>